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1BA3B" w14:textId="77777777" w:rsidR="00834C97" w:rsidRDefault="00834C97" w:rsidP="00834C97">
      <w:pPr>
        <w:jc w:val="center"/>
        <w:rPr>
          <w:rFonts w:ascii="Arial" w:hAnsi="Arial" w:cs="Arial"/>
          <w:b/>
        </w:rPr>
      </w:pPr>
      <w:bookmarkStart w:id="0" w:name="_GoBack"/>
      <w:bookmarkEnd w:id="0"/>
      <w:r w:rsidRPr="00AE1E9F">
        <w:rPr>
          <w:rFonts w:ascii="Arial" w:hAnsi="Arial" w:cs="Arial"/>
          <w:b/>
        </w:rPr>
        <w:t>Factorización</w:t>
      </w:r>
    </w:p>
    <w:p w14:paraId="1AE246DF" w14:textId="77777777" w:rsidR="00834C97" w:rsidRDefault="00834C97" w:rsidP="00834C97">
      <w:pPr>
        <w:jc w:val="center"/>
        <w:rPr>
          <w:rFonts w:ascii="Arial" w:hAnsi="Arial" w:cs="Arial"/>
        </w:rPr>
      </w:pPr>
    </w:p>
    <w:p w14:paraId="75C59FE4" w14:textId="77777777" w:rsidR="00834C97" w:rsidRPr="00E02850" w:rsidRDefault="00834C97" w:rsidP="00834C97">
      <w:pPr>
        <w:jc w:val="both"/>
        <w:rPr>
          <w:rFonts w:ascii="Arial" w:hAnsi="Arial" w:cs="Arial"/>
        </w:rPr>
      </w:pPr>
      <w:r>
        <w:rPr>
          <w:rFonts w:ascii="Arial" w:hAnsi="Arial" w:cs="Arial"/>
          <w:lang w:val="es-MX"/>
        </w:rPr>
        <w:t>Es el proceso</w:t>
      </w:r>
      <w:r w:rsidRPr="00E02850">
        <w:rPr>
          <w:rFonts w:ascii="Arial" w:hAnsi="Arial" w:cs="Arial"/>
          <w:lang w:val="es-MX"/>
        </w:rPr>
        <w:t xml:space="preserve"> que consiste en transformar un polinomio como producto de dos o más factores.</w:t>
      </w:r>
    </w:p>
    <w:p w14:paraId="3993E796" w14:textId="77777777" w:rsidR="00834C97" w:rsidRPr="00AE1E9F" w:rsidRDefault="00834C97" w:rsidP="00834C97">
      <w:pPr>
        <w:jc w:val="both"/>
        <w:rPr>
          <w:rFonts w:ascii="Arial" w:hAnsi="Arial" w:cs="Arial"/>
        </w:rPr>
      </w:pPr>
    </w:p>
    <w:p w14:paraId="7A2845C6" w14:textId="77777777" w:rsidR="00834C97" w:rsidRPr="00AE1E9F" w:rsidRDefault="00834C97" w:rsidP="00834C97">
      <w:pPr>
        <w:jc w:val="both"/>
        <w:rPr>
          <w:rFonts w:ascii="Arial" w:hAnsi="Arial" w:cs="Arial"/>
        </w:rPr>
      </w:pPr>
      <w:r w:rsidRPr="00AE1E9F">
        <w:rPr>
          <w:rFonts w:ascii="Arial" w:hAnsi="Arial" w:cs="Arial"/>
          <w:b/>
          <w:bCs/>
        </w:rPr>
        <w:t>1. Factor Común:</w:t>
      </w:r>
      <w:r w:rsidRPr="00AE1E9F">
        <w:rPr>
          <w:rFonts w:ascii="Arial" w:hAnsi="Arial" w:cs="Arial"/>
          <w:bCs/>
        </w:rPr>
        <w:t xml:space="preserve"> </w:t>
      </w:r>
      <w:r w:rsidRPr="00AE1E9F">
        <w:rPr>
          <w:rFonts w:ascii="Arial" w:hAnsi="Arial" w:cs="Arial"/>
        </w:rPr>
        <w:t xml:space="preserve">Este es el primer caso y se emplea para factorizar una expresión en la cual todos los términos tienen algo en común (puede ser un número, una letra, o la combinación de los dos). </w:t>
      </w:r>
    </w:p>
    <w:p w14:paraId="7609A66D" w14:textId="77777777" w:rsidR="00834C97" w:rsidRPr="00AE1E9F" w:rsidRDefault="00834C97" w:rsidP="00834C97">
      <w:pPr>
        <w:jc w:val="both"/>
        <w:rPr>
          <w:rFonts w:ascii="Arial" w:hAnsi="Arial" w:cs="Arial"/>
        </w:rPr>
      </w:pPr>
      <w:r w:rsidRPr="00AE1E9F">
        <w:rPr>
          <w:rFonts w:ascii="Arial" w:hAnsi="Arial" w:cs="Arial"/>
        </w:rPr>
        <w:t xml:space="preserve">Forma: </w:t>
      </w:r>
      <w:r w:rsidRPr="00AE1E9F">
        <w:rPr>
          <w:rFonts w:ascii="Arial" w:hAnsi="Arial" w:cs="Arial"/>
          <w:position w:val="-10"/>
        </w:rPr>
        <w:object w:dxaOrig="2040" w:dyaOrig="300" w14:anchorId="0992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5pt" o:ole="">
            <v:imagedata r:id="rId8" o:title=""/>
          </v:shape>
          <o:OLEObject Type="Embed" ProgID="Equation.DSMT4" ShapeID="_x0000_i1025" DrawAspect="Content" ObjectID="_1646295088" r:id="rId9"/>
        </w:object>
      </w:r>
      <w:r w:rsidRPr="00AE1E9F">
        <w:rPr>
          <w:rFonts w:ascii="Arial" w:hAnsi="Arial" w:cs="Arial"/>
        </w:rPr>
        <w:t xml:space="preserve"> </w:t>
      </w:r>
    </w:p>
    <w:p w14:paraId="6B429A35" w14:textId="77777777" w:rsidR="00834C97" w:rsidRPr="00AE1E9F" w:rsidRDefault="00834C97" w:rsidP="00834C97">
      <w:pPr>
        <w:jc w:val="both"/>
        <w:rPr>
          <w:rFonts w:ascii="Arial" w:hAnsi="Arial" w:cs="Arial"/>
        </w:rPr>
      </w:pPr>
    </w:p>
    <w:p w14:paraId="7522D1C5" w14:textId="77777777" w:rsidR="00834C97" w:rsidRPr="00AE1E9F" w:rsidRDefault="00834C97" w:rsidP="00834C97">
      <w:pPr>
        <w:jc w:val="both"/>
        <w:rPr>
          <w:rFonts w:ascii="Arial" w:hAnsi="Arial" w:cs="Arial"/>
        </w:rPr>
      </w:pPr>
      <w:r w:rsidRPr="00AE1E9F">
        <w:rPr>
          <w:rFonts w:ascii="Arial" w:hAnsi="Arial" w:cs="Arial"/>
          <w:b/>
          <w:bCs/>
        </w:rPr>
        <w:t>2. Factor Común por agrupación de términos:</w:t>
      </w:r>
      <w:r w:rsidRPr="00AE1E9F">
        <w:rPr>
          <w:rFonts w:ascii="Arial" w:hAnsi="Arial" w:cs="Arial"/>
          <w:bCs/>
        </w:rPr>
        <w:t xml:space="preserve"> </w:t>
      </w:r>
      <w:r w:rsidRPr="00AE1E9F">
        <w:rPr>
          <w:rFonts w:ascii="Arial" w:hAnsi="Arial" w:cs="Arial"/>
        </w:rPr>
        <w:t xml:space="preserve">Aquí utilizaremos el caso anterior, adicionando que uniremos los factores que se parezcan, es decir, los que tengan un factor común. </w:t>
      </w:r>
    </w:p>
    <w:p w14:paraId="53D66FC5" w14:textId="77777777" w:rsidR="00834C97" w:rsidRPr="006E306C" w:rsidRDefault="00834C97" w:rsidP="00834C97">
      <w:pPr>
        <w:jc w:val="both"/>
        <w:rPr>
          <w:rFonts w:ascii="Arial" w:hAnsi="Arial" w:cs="Arial"/>
          <w:sz w:val="22"/>
          <w:szCs w:val="22"/>
          <w:lang w:val="en-US"/>
        </w:rPr>
      </w:pPr>
      <w:r w:rsidRPr="00AE1E9F">
        <w:rPr>
          <w:rFonts w:ascii="Arial" w:hAnsi="Arial" w:cs="Arial"/>
          <w:lang w:val="en-US"/>
        </w:rPr>
        <w:t xml:space="preserve">Forma: </w:t>
      </w:r>
      <w:r w:rsidRPr="006E306C">
        <w:rPr>
          <w:rFonts w:ascii="Arial" w:hAnsi="Arial" w:cs="Arial"/>
          <w:b/>
          <w:sz w:val="22"/>
          <w:szCs w:val="22"/>
          <w:lang w:val="en-US"/>
        </w:rPr>
        <w:t>ax + bx + ay + by = (ax + bx) + (ay + by) = x (a + b) + y (a + b) = (a + b) (x + y)</w:t>
      </w:r>
    </w:p>
    <w:p w14:paraId="648AC67C" w14:textId="77777777" w:rsidR="00834C97" w:rsidRPr="00AE1E9F" w:rsidRDefault="00834C97" w:rsidP="00834C97">
      <w:pPr>
        <w:jc w:val="both"/>
        <w:rPr>
          <w:rFonts w:ascii="Arial" w:hAnsi="Arial" w:cs="Arial"/>
          <w:lang w:val="en-US"/>
        </w:rPr>
      </w:pPr>
    </w:p>
    <w:p w14:paraId="3AED6ECB" w14:textId="77777777" w:rsidR="00834C97" w:rsidRPr="00AE1E9F" w:rsidRDefault="00834C97" w:rsidP="00834C97">
      <w:pPr>
        <w:jc w:val="both"/>
        <w:rPr>
          <w:rFonts w:ascii="Arial" w:hAnsi="Arial" w:cs="Arial"/>
        </w:rPr>
      </w:pPr>
      <w:r w:rsidRPr="00AE1E9F">
        <w:rPr>
          <w:rFonts w:ascii="Arial" w:hAnsi="Arial" w:cs="Arial"/>
          <w:b/>
          <w:bCs/>
        </w:rPr>
        <w:t xml:space="preserve">3. Trinomio cuadrado perfecto: </w:t>
      </w:r>
      <w:r w:rsidRPr="00AE1E9F">
        <w:rPr>
          <w:rFonts w:ascii="Arial" w:hAnsi="Arial" w:cs="Arial"/>
        </w:rPr>
        <w:t>Este nombre es otorgado a los trinomios que cumplen con las siguientes características: Dos términos tienen raíz cuadrada exacta y son positivos, el otro término es igual a dos veces el producto de las raíces cuadradas y puede ser positivo o negativo. y se factoriza como una suma o diferencia, dependiendo del segundo término, elevado al cuadrado.</w:t>
      </w:r>
    </w:p>
    <w:p w14:paraId="41C0433A" w14:textId="77777777" w:rsidR="00834C97" w:rsidRPr="00AE1E9F" w:rsidRDefault="00834C97" w:rsidP="00834C97">
      <w:pPr>
        <w:rPr>
          <w:rFonts w:ascii="Arial" w:hAnsi="Arial" w:cs="Arial"/>
        </w:rPr>
      </w:pPr>
      <w:r w:rsidRPr="00AE1E9F">
        <w:rPr>
          <w:rFonts w:ascii="Arial" w:hAnsi="Arial" w:cs="Arial"/>
        </w:rPr>
        <w:t>Forma:</w:t>
      </w:r>
      <w:r w:rsidRPr="00AE1E9F">
        <w:rPr>
          <w:rFonts w:ascii="Arial" w:hAnsi="Arial" w:cs="Arial"/>
          <w:b/>
        </w:rPr>
        <w:t xml:space="preserve"> a</w:t>
      </w:r>
      <w:r w:rsidRPr="00AE1E9F">
        <w:rPr>
          <w:rFonts w:ascii="Arial" w:hAnsi="Arial" w:cs="Arial"/>
          <w:b/>
          <w:vertAlign w:val="superscript"/>
        </w:rPr>
        <w:t>2</w:t>
      </w:r>
      <w:r w:rsidRPr="00AE1E9F">
        <w:rPr>
          <w:rFonts w:ascii="Arial" w:hAnsi="Arial" w:cs="Arial"/>
          <w:b/>
        </w:rPr>
        <w:t xml:space="preserve"> </w:t>
      </w:r>
      <w:r w:rsidRPr="00AE1E9F">
        <w:rPr>
          <w:rFonts w:ascii="Arial" w:hAnsi="Arial" w:cs="Arial"/>
          <w:b/>
          <w:u w:val="single"/>
        </w:rPr>
        <w:t>+</w:t>
      </w:r>
      <w:r w:rsidRPr="00AE1E9F">
        <w:rPr>
          <w:rFonts w:ascii="Arial" w:hAnsi="Arial" w:cs="Arial"/>
          <w:b/>
        </w:rPr>
        <w:t xml:space="preserve"> 2ab + b</w:t>
      </w:r>
      <w:r w:rsidRPr="00AE1E9F">
        <w:rPr>
          <w:rFonts w:ascii="Arial" w:hAnsi="Arial" w:cs="Arial"/>
          <w:b/>
          <w:vertAlign w:val="superscript"/>
        </w:rPr>
        <w:t>2</w:t>
      </w:r>
      <w:r w:rsidRPr="00AE1E9F">
        <w:rPr>
          <w:rFonts w:ascii="Arial" w:hAnsi="Arial" w:cs="Arial"/>
          <w:b/>
        </w:rPr>
        <w:t xml:space="preserve"> = (a </w:t>
      </w:r>
      <w:r w:rsidRPr="00AE1E9F">
        <w:rPr>
          <w:rFonts w:ascii="Arial" w:hAnsi="Arial" w:cs="Arial"/>
          <w:b/>
          <w:u w:val="single"/>
        </w:rPr>
        <w:t>+</w:t>
      </w:r>
      <w:r w:rsidRPr="00AE1E9F">
        <w:rPr>
          <w:rFonts w:ascii="Arial" w:hAnsi="Arial" w:cs="Arial"/>
          <w:b/>
        </w:rPr>
        <w:t xml:space="preserve"> b)</w:t>
      </w:r>
      <w:r w:rsidRPr="00AE1E9F">
        <w:rPr>
          <w:rFonts w:ascii="Arial" w:hAnsi="Arial" w:cs="Arial"/>
          <w:b/>
          <w:vertAlign w:val="superscript"/>
        </w:rPr>
        <w:t xml:space="preserve"> 2</w:t>
      </w:r>
    </w:p>
    <w:p w14:paraId="07DFEDFA" w14:textId="77777777" w:rsidR="00834C97" w:rsidRPr="00AE1E9F" w:rsidRDefault="00834C97" w:rsidP="00834C97">
      <w:pPr>
        <w:jc w:val="both"/>
        <w:rPr>
          <w:rFonts w:ascii="Arial" w:hAnsi="Arial" w:cs="Arial"/>
        </w:rPr>
      </w:pPr>
    </w:p>
    <w:p w14:paraId="34B9447F" w14:textId="77777777" w:rsidR="00834C97" w:rsidRPr="00AE1E9F" w:rsidRDefault="00834C97" w:rsidP="00834C97">
      <w:pPr>
        <w:jc w:val="both"/>
        <w:rPr>
          <w:rFonts w:ascii="Arial" w:hAnsi="Arial" w:cs="Arial"/>
          <w:iCs/>
        </w:rPr>
      </w:pPr>
      <w:r w:rsidRPr="00AE1E9F">
        <w:rPr>
          <w:rFonts w:ascii="Arial" w:hAnsi="Arial" w:cs="Arial"/>
          <w:b/>
          <w:bCs/>
        </w:rPr>
        <w:t>4. Diferencia de cuadrados:</w:t>
      </w:r>
      <w:r w:rsidRPr="00AE1E9F">
        <w:rPr>
          <w:rFonts w:ascii="Arial" w:hAnsi="Arial" w:cs="Arial"/>
          <w:bCs/>
        </w:rPr>
        <w:t xml:space="preserve"> U</w:t>
      </w:r>
      <w:r w:rsidRPr="00AE1E9F">
        <w:rPr>
          <w:rFonts w:ascii="Arial" w:hAnsi="Arial" w:cs="Arial"/>
          <w:iCs/>
        </w:rPr>
        <w:t>n binomio es una diferencia de cuadrados siempre y cuando los términos que la componen tengan diferentes signos y ambos términos tengan raíz cuadrada exacta.</w:t>
      </w:r>
    </w:p>
    <w:p w14:paraId="42858A36" w14:textId="77777777" w:rsidR="00834C97" w:rsidRPr="00AE1E9F" w:rsidRDefault="00834C97" w:rsidP="00834C97">
      <w:pPr>
        <w:rPr>
          <w:rFonts w:ascii="Arial" w:hAnsi="Arial" w:cs="Arial"/>
        </w:rPr>
      </w:pPr>
      <w:r w:rsidRPr="00AE1E9F">
        <w:rPr>
          <w:rFonts w:ascii="Arial" w:hAnsi="Arial" w:cs="Arial"/>
          <w:iCs/>
        </w:rPr>
        <w:t xml:space="preserve">Forma: </w:t>
      </w:r>
      <w:r w:rsidRPr="00AE1E9F">
        <w:rPr>
          <w:rFonts w:ascii="Arial" w:hAnsi="Arial" w:cs="Arial"/>
          <w:b/>
          <w:iCs/>
        </w:rPr>
        <w:t>x</w:t>
      </w:r>
      <w:r w:rsidRPr="00AE1E9F">
        <w:rPr>
          <w:rFonts w:ascii="Arial" w:hAnsi="Arial" w:cs="Arial"/>
          <w:b/>
          <w:vertAlign w:val="superscript"/>
        </w:rPr>
        <w:t>2</w:t>
      </w:r>
      <w:r w:rsidRPr="00AE1E9F">
        <w:rPr>
          <w:rFonts w:ascii="Arial" w:hAnsi="Arial" w:cs="Arial"/>
          <w:b/>
          <w:iCs/>
        </w:rPr>
        <w:t xml:space="preserve"> – y</w:t>
      </w:r>
      <w:r w:rsidRPr="00AE1E9F">
        <w:rPr>
          <w:rFonts w:ascii="Arial" w:hAnsi="Arial" w:cs="Arial"/>
          <w:b/>
          <w:vertAlign w:val="superscript"/>
        </w:rPr>
        <w:t>2</w:t>
      </w:r>
      <w:r w:rsidRPr="00AE1E9F">
        <w:rPr>
          <w:rFonts w:ascii="Arial" w:hAnsi="Arial" w:cs="Arial"/>
          <w:b/>
          <w:iCs/>
        </w:rPr>
        <w:t xml:space="preserve"> = (x + y) (x – y)</w:t>
      </w:r>
    </w:p>
    <w:p w14:paraId="18141DCD" w14:textId="77777777" w:rsidR="00834C97" w:rsidRPr="00AE1E9F" w:rsidRDefault="00834C97" w:rsidP="00834C97">
      <w:pPr>
        <w:jc w:val="both"/>
        <w:rPr>
          <w:rFonts w:ascii="Arial" w:hAnsi="Arial" w:cs="Arial"/>
        </w:rPr>
      </w:pPr>
    </w:p>
    <w:p w14:paraId="56C7EF54" w14:textId="77777777" w:rsidR="00834C97" w:rsidRPr="00AE1E9F" w:rsidRDefault="00834C97" w:rsidP="00834C97">
      <w:pPr>
        <w:jc w:val="both"/>
        <w:rPr>
          <w:rFonts w:ascii="Arial" w:hAnsi="Arial" w:cs="Arial"/>
          <w:bCs/>
        </w:rPr>
      </w:pPr>
      <w:r w:rsidRPr="00AE1E9F">
        <w:rPr>
          <w:rFonts w:ascii="Arial" w:hAnsi="Arial" w:cs="Arial"/>
          <w:b/>
          <w:bCs/>
        </w:rPr>
        <w:t>5. Suma o diferencia de potencias iguales:</w:t>
      </w:r>
      <w:r w:rsidRPr="00AE1E9F">
        <w:rPr>
          <w:rFonts w:ascii="Arial" w:hAnsi="Arial" w:cs="Arial"/>
          <w:bCs/>
        </w:rPr>
        <w:t xml:space="preserve"> Clasificar la expresión en suma o diferencia, y el exponente en par o impar (suma de exponente par, no es factorizable). Dos factores: el primero corresponde a la suma o diferencia de la raíz n de los términos, y el segundo, son producto de potencias del primer y segundo término, los exponentes del primero disminuyen de 1 en 1 a partir de n – 1 y los exponentes del segundo término, aumentan de 1 en 1 a partir de cero. Si el binomio es diferencia todos los términos del polinomio son positivos, si el binomio es suma de exponente impar los signos del polinomio se alternan comenzando con positivo.</w:t>
      </w:r>
    </w:p>
    <w:p w14:paraId="4F3549A6" w14:textId="77777777" w:rsidR="00834C97" w:rsidRPr="00AE1E9F" w:rsidRDefault="00834C97" w:rsidP="00834C97">
      <w:pPr>
        <w:jc w:val="both"/>
        <w:rPr>
          <w:rFonts w:ascii="Arial" w:hAnsi="Arial" w:cs="Arial"/>
          <w:bCs/>
        </w:rPr>
      </w:pPr>
      <w:r w:rsidRPr="00AE1E9F">
        <w:rPr>
          <w:rFonts w:ascii="Arial" w:hAnsi="Arial" w:cs="Arial"/>
          <w:bCs/>
        </w:rPr>
        <w:t xml:space="preserve">Forma: </w:t>
      </w:r>
      <w:r w:rsidRPr="00AE1E9F">
        <w:rPr>
          <w:rFonts w:ascii="Arial" w:hAnsi="Arial" w:cs="Arial"/>
          <w:bCs/>
          <w:position w:val="-28"/>
        </w:rPr>
        <w:object w:dxaOrig="6100" w:dyaOrig="660" w14:anchorId="430DD259">
          <v:shape id="_x0000_i1026" type="#_x0000_t75" style="width:305.25pt;height:33.75pt" o:ole="">
            <v:imagedata r:id="rId10" o:title=""/>
          </v:shape>
          <o:OLEObject Type="Embed" ProgID="Equation.DSMT4" ShapeID="_x0000_i1026" DrawAspect="Content" ObjectID="_1646295089" r:id="rId11"/>
        </w:object>
      </w:r>
      <w:r w:rsidRPr="00AE1E9F">
        <w:rPr>
          <w:rFonts w:ascii="Arial" w:hAnsi="Arial" w:cs="Arial"/>
          <w:bCs/>
        </w:rPr>
        <w:t xml:space="preserve"> </w:t>
      </w:r>
    </w:p>
    <w:p w14:paraId="4A5740DE" w14:textId="77777777" w:rsidR="00834C97" w:rsidRPr="00AE1E9F" w:rsidRDefault="00834C97" w:rsidP="00834C97">
      <w:pPr>
        <w:jc w:val="both"/>
        <w:rPr>
          <w:rFonts w:ascii="Arial" w:hAnsi="Arial" w:cs="Arial"/>
          <w:iCs/>
        </w:rPr>
      </w:pPr>
      <w:r w:rsidRPr="00AE1E9F">
        <w:rPr>
          <w:rFonts w:ascii="Arial" w:hAnsi="Arial" w:cs="Arial"/>
          <w:b/>
          <w:iCs/>
        </w:rPr>
        <w:t>NOTA:</w:t>
      </w:r>
      <w:r w:rsidRPr="00AE1E9F">
        <w:rPr>
          <w:rFonts w:ascii="Arial" w:hAnsi="Arial" w:cs="Arial"/>
          <w:iCs/>
        </w:rPr>
        <w:t xml:space="preserve"> La diferencia de potencias iguales de exponente par se puede factorizar comenzando por diferencia de cuadrados. La suma de potencias iguales de exponente par </w:t>
      </w:r>
      <w:r w:rsidRPr="00AE1E9F">
        <w:rPr>
          <w:rFonts w:ascii="Arial" w:hAnsi="Arial" w:cs="Arial"/>
          <w:b/>
          <w:iCs/>
        </w:rPr>
        <w:t>NO ES FACTORIZABLE</w:t>
      </w:r>
      <w:r w:rsidRPr="00AE1E9F">
        <w:rPr>
          <w:rFonts w:ascii="Arial" w:hAnsi="Arial" w:cs="Arial"/>
          <w:iCs/>
        </w:rPr>
        <w:t>. Por tanto, este caso se aplica especial mente a potencias impares.</w:t>
      </w:r>
    </w:p>
    <w:p w14:paraId="10605D24" w14:textId="77777777" w:rsidR="00834C97" w:rsidRPr="00AE1E9F" w:rsidRDefault="00834C97" w:rsidP="00834C97">
      <w:pPr>
        <w:jc w:val="both"/>
        <w:rPr>
          <w:rFonts w:ascii="Arial" w:hAnsi="Arial" w:cs="Arial"/>
          <w:iCs/>
        </w:rPr>
      </w:pPr>
    </w:p>
    <w:p w14:paraId="5BE1F569" w14:textId="77777777" w:rsidR="00834C97" w:rsidRPr="00AE1E9F" w:rsidRDefault="00834C97" w:rsidP="00834C97">
      <w:pPr>
        <w:jc w:val="both"/>
        <w:rPr>
          <w:rFonts w:ascii="Arial" w:hAnsi="Arial" w:cs="Arial"/>
          <w:iCs/>
        </w:rPr>
      </w:pPr>
      <w:r w:rsidRPr="00AE1E9F">
        <w:rPr>
          <w:rFonts w:ascii="Arial" w:hAnsi="Arial" w:cs="Arial"/>
          <w:b/>
          <w:bCs/>
          <w:iCs/>
        </w:rPr>
        <w:lastRenderedPageBreak/>
        <w:t xml:space="preserve">6. Trinomio cuadrado perfecto por adición o sustracción: </w:t>
      </w:r>
      <w:r w:rsidRPr="00AE1E9F">
        <w:rPr>
          <w:rFonts w:ascii="Arial" w:hAnsi="Arial" w:cs="Arial"/>
          <w:iCs/>
        </w:rPr>
        <w:t xml:space="preserve">En este caso se intenta transformar una expresión (binomio o trinomio), en otra igual en la que se pueda aplicar trinomio cuadrado perfecto y luego diferencia de cuadrados. </w:t>
      </w:r>
    </w:p>
    <w:p w14:paraId="069093FE" w14:textId="77777777" w:rsidR="00834C97" w:rsidRPr="00AE1E9F" w:rsidRDefault="00834C97" w:rsidP="00834C97">
      <w:pPr>
        <w:jc w:val="both"/>
        <w:rPr>
          <w:rFonts w:ascii="Arial" w:hAnsi="Arial" w:cs="Arial"/>
          <w:iCs/>
        </w:rPr>
      </w:pPr>
      <w:r w:rsidRPr="00AE1E9F">
        <w:rPr>
          <w:rFonts w:ascii="Arial" w:hAnsi="Arial" w:cs="Arial"/>
          <w:iCs/>
        </w:rPr>
        <w:t xml:space="preserve">Forma: </w:t>
      </w:r>
      <w:r w:rsidRPr="00AE1E9F">
        <w:rPr>
          <w:rFonts w:ascii="Arial" w:hAnsi="Arial" w:cs="Arial"/>
          <w:iCs/>
          <w:position w:val="-28"/>
        </w:rPr>
        <w:object w:dxaOrig="7800" w:dyaOrig="660" w14:anchorId="044B7EBF">
          <v:shape id="_x0000_i1027" type="#_x0000_t75" style="width:390.75pt;height:33.75pt" o:ole="">
            <v:imagedata r:id="rId12" o:title=""/>
          </v:shape>
          <o:OLEObject Type="Embed" ProgID="Equation.DSMT4" ShapeID="_x0000_i1027" DrawAspect="Content" ObjectID="_1646295090" r:id="rId13"/>
        </w:object>
      </w:r>
      <w:r w:rsidRPr="00AE1E9F">
        <w:rPr>
          <w:rFonts w:ascii="Arial" w:hAnsi="Arial" w:cs="Arial"/>
          <w:iCs/>
        </w:rPr>
        <w:t xml:space="preserve"> </w:t>
      </w:r>
    </w:p>
    <w:p w14:paraId="738A1864" w14:textId="77777777" w:rsidR="00834C97" w:rsidRPr="00AE1E9F" w:rsidRDefault="00834C97" w:rsidP="00834C97">
      <w:pPr>
        <w:rPr>
          <w:rFonts w:ascii="Arial" w:hAnsi="Arial" w:cs="Arial"/>
          <w:iCs/>
        </w:rPr>
      </w:pPr>
    </w:p>
    <w:p w14:paraId="13D6991C" w14:textId="77777777" w:rsidR="00834C97" w:rsidRPr="00AE1E9F" w:rsidRDefault="00834C97" w:rsidP="00834C97">
      <w:pPr>
        <w:jc w:val="both"/>
        <w:rPr>
          <w:rFonts w:ascii="Arial" w:hAnsi="Arial" w:cs="Arial"/>
          <w:iCs/>
        </w:rPr>
      </w:pPr>
      <w:r w:rsidRPr="00AE1E9F">
        <w:rPr>
          <w:rFonts w:ascii="Arial" w:hAnsi="Arial" w:cs="Arial"/>
          <w:b/>
          <w:bCs/>
          <w:iCs/>
        </w:rPr>
        <w:t xml:space="preserve">7. Trinomio cuadrado de la forma </w:t>
      </w:r>
      <w:r w:rsidRPr="00AE1E9F">
        <w:rPr>
          <w:rFonts w:ascii="Arial" w:hAnsi="Arial" w:cs="Arial"/>
          <w:bCs/>
          <w:iCs/>
        </w:rPr>
        <w:t>x</w:t>
      </w:r>
      <w:r w:rsidRPr="00AE1E9F">
        <w:rPr>
          <w:rFonts w:ascii="Arial" w:hAnsi="Arial" w:cs="Arial"/>
          <w:vertAlign w:val="superscript"/>
        </w:rPr>
        <w:t>2</w:t>
      </w:r>
      <w:r w:rsidRPr="00AE1E9F">
        <w:rPr>
          <w:rFonts w:ascii="Arial" w:hAnsi="Arial" w:cs="Arial"/>
          <w:bCs/>
          <w:iCs/>
        </w:rPr>
        <w:t xml:space="preserve"> + </w:t>
      </w:r>
      <w:proofErr w:type="spellStart"/>
      <w:r w:rsidRPr="00AE1E9F">
        <w:rPr>
          <w:rFonts w:ascii="Arial" w:hAnsi="Arial" w:cs="Arial"/>
          <w:bCs/>
          <w:iCs/>
        </w:rPr>
        <w:t>bx</w:t>
      </w:r>
      <w:proofErr w:type="spellEnd"/>
      <w:r w:rsidRPr="00AE1E9F">
        <w:rPr>
          <w:rFonts w:ascii="Arial" w:hAnsi="Arial" w:cs="Arial"/>
          <w:bCs/>
          <w:iCs/>
        </w:rPr>
        <w:t xml:space="preserve"> + c: </w:t>
      </w:r>
      <w:r w:rsidRPr="00AE1E9F">
        <w:rPr>
          <w:rFonts w:ascii="Arial" w:hAnsi="Arial" w:cs="Arial"/>
          <w:iCs/>
        </w:rPr>
        <w:t xml:space="preserve">Este trinomio debe cumplir con las siguientes características: Debe estar organizado </w:t>
      </w:r>
      <w:proofErr w:type="gramStart"/>
      <w:r w:rsidRPr="00AE1E9F">
        <w:rPr>
          <w:rFonts w:ascii="Arial" w:hAnsi="Arial" w:cs="Arial"/>
          <w:iCs/>
        </w:rPr>
        <w:t>de acuerdo a</w:t>
      </w:r>
      <w:proofErr w:type="gramEnd"/>
      <w:r w:rsidRPr="00AE1E9F">
        <w:rPr>
          <w:rFonts w:ascii="Arial" w:hAnsi="Arial" w:cs="Arial"/>
          <w:iCs/>
        </w:rPr>
        <w:t xml:space="preserve"> su forma, el primer término debe ser positivo y tener raíz cuadrada exacta, la variable que está acompañando el segundo término debe ser la raíz cuadrada del término número uno y existen dos números que: </w:t>
      </w:r>
      <w:r w:rsidRPr="00AE1E9F">
        <w:rPr>
          <w:rFonts w:ascii="Arial" w:hAnsi="Arial" w:cs="Arial"/>
          <w:b/>
          <w:iCs/>
        </w:rPr>
        <w:t xml:space="preserve">M + m = b y </w:t>
      </w:r>
      <w:proofErr w:type="spellStart"/>
      <w:r w:rsidRPr="00AE1E9F">
        <w:rPr>
          <w:rFonts w:ascii="Arial" w:hAnsi="Arial" w:cs="Arial"/>
          <w:b/>
          <w:iCs/>
        </w:rPr>
        <w:t>M.m</w:t>
      </w:r>
      <w:proofErr w:type="spellEnd"/>
      <w:r w:rsidRPr="00AE1E9F">
        <w:rPr>
          <w:rFonts w:ascii="Arial" w:hAnsi="Arial" w:cs="Arial"/>
          <w:b/>
          <w:iCs/>
        </w:rPr>
        <w:t xml:space="preserve"> = c</w:t>
      </w:r>
      <w:r w:rsidRPr="00AE1E9F">
        <w:rPr>
          <w:rFonts w:ascii="Arial" w:hAnsi="Arial" w:cs="Arial"/>
          <w:iCs/>
        </w:rPr>
        <w:t>.</w:t>
      </w:r>
    </w:p>
    <w:p w14:paraId="2ABC867D" w14:textId="77777777" w:rsidR="00834C97" w:rsidRPr="00AE1E9F" w:rsidRDefault="00834C97" w:rsidP="00834C97">
      <w:pPr>
        <w:jc w:val="both"/>
        <w:rPr>
          <w:rFonts w:ascii="Arial" w:hAnsi="Arial" w:cs="Arial"/>
          <w:iCs/>
        </w:rPr>
      </w:pPr>
      <w:r w:rsidRPr="00AE1E9F">
        <w:rPr>
          <w:rFonts w:ascii="Arial" w:hAnsi="Arial" w:cs="Arial"/>
          <w:iCs/>
        </w:rPr>
        <w:t xml:space="preserve">Es decir: </w:t>
      </w:r>
      <w:r w:rsidRPr="00AE1E9F">
        <w:rPr>
          <w:rFonts w:ascii="Arial" w:hAnsi="Arial" w:cs="Arial"/>
          <w:b/>
          <w:bCs/>
          <w:iCs/>
        </w:rPr>
        <w:t>x</w:t>
      </w:r>
      <w:r w:rsidRPr="00AE1E9F">
        <w:rPr>
          <w:rFonts w:ascii="Arial" w:hAnsi="Arial" w:cs="Arial"/>
          <w:b/>
          <w:vertAlign w:val="superscript"/>
        </w:rPr>
        <w:t>2</w:t>
      </w:r>
      <w:r w:rsidRPr="00AE1E9F">
        <w:rPr>
          <w:rFonts w:ascii="Arial" w:hAnsi="Arial" w:cs="Arial"/>
          <w:b/>
          <w:bCs/>
          <w:iCs/>
        </w:rPr>
        <w:t xml:space="preserve"> + </w:t>
      </w:r>
      <w:proofErr w:type="spellStart"/>
      <w:r w:rsidRPr="00AE1E9F">
        <w:rPr>
          <w:rFonts w:ascii="Arial" w:hAnsi="Arial" w:cs="Arial"/>
          <w:b/>
          <w:bCs/>
          <w:iCs/>
        </w:rPr>
        <w:t>bx</w:t>
      </w:r>
      <w:proofErr w:type="spellEnd"/>
      <w:r w:rsidRPr="00AE1E9F">
        <w:rPr>
          <w:rFonts w:ascii="Arial" w:hAnsi="Arial" w:cs="Arial"/>
          <w:b/>
          <w:bCs/>
          <w:iCs/>
        </w:rPr>
        <w:t xml:space="preserve"> + c = (x + M) (x + m)</w:t>
      </w:r>
    </w:p>
    <w:p w14:paraId="1D802F8C" w14:textId="77777777" w:rsidR="00834C97" w:rsidRPr="00AE1E9F" w:rsidRDefault="00834C97" w:rsidP="00834C97">
      <w:pPr>
        <w:jc w:val="both"/>
        <w:rPr>
          <w:rFonts w:ascii="Arial" w:hAnsi="Arial" w:cs="Arial"/>
          <w:iCs/>
        </w:rPr>
      </w:pPr>
    </w:p>
    <w:p w14:paraId="59ACC1EF" w14:textId="77777777" w:rsidR="00834C97" w:rsidRPr="00AE1E9F" w:rsidRDefault="00834C97" w:rsidP="00834C97">
      <w:pPr>
        <w:jc w:val="both"/>
        <w:rPr>
          <w:rFonts w:ascii="Arial" w:hAnsi="Arial" w:cs="Arial"/>
          <w:iCs/>
        </w:rPr>
      </w:pPr>
      <w:r w:rsidRPr="00AE1E9F">
        <w:rPr>
          <w:rFonts w:ascii="Arial" w:hAnsi="Arial" w:cs="Arial"/>
          <w:b/>
          <w:bCs/>
          <w:iCs/>
        </w:rPr>
        <w:t xml:space="preserve">8. Trinomio cuadrado de la forma </w:t>
      </w:r>
      <w:r w:rsidRPr="00AE1E9F">
        <w:rPr>
          <w:rFonts w:ascii="Arial" w:hAnsi="Arial" w:cs="Arial"/>
          <w:bCs/>
          <w:iCs/>
        </w:rPr>
        <w:t>ax</w:t>
      </w:r>
      <w:r w:rsidRPr="00AE1E9F">
        <w:rPr>
          <w:rFonts w:ascii="Arial" w:hAnsi="Arial" w:cs="Arial"/>
          <w:vertAlign w:val="superscript"/>
        </w:rPr>
        <w:t>2n</w:t>
      </w:r>
      <w:r w:rsidRPr="00AE1E9F">
        <w:rPr>
          <w:rFonts w:ascii="Arial" w:hAnsi="Arial" w:cs="Arial"/>
          <w:bCs/>
          <w:iCs/>
        </w:rPr>
        <w:t xml:space="preserve"> + </w:t>
      </w:r>
      <w:proofErr w:type="spellStart"/>
      <w:r w:rsidRPr="00AE1E9F">
        <w:rPr>
          <w:rFonts w:ascii="Arial" w:hAnsi="Arial" w:cs="Arial"/>
          <w:bCs/>
          <w:iCs/>
        </w:rPr>
        <w:t>bx</w:t>
      </w:r>
      <w:r w:rsidRPr="00AE1E9F">
        <w:rPr>
          <w:rFonts w:ascii="Arial" w:hAnsi="Arial" w:cs="Arial"/>
          <w:vertAlign w:val="superscript"/>
        </w:rPr>
        <w:t>n</w:t>
      </w:r>
      <w:proofErr w:type="spellEnd"/>
      <w:r w:rsidRPr="00AE1E9F">
        <w:rPr>
          <w:rFonts w:ascii="Arial" w:hAnsi="Arial" w:cs="Arial"/>
          <w:bCs/>
          <w:iCs/>
        </w:rPr>
        <w:t xml:space="preserve"> + c: </w:t>
      </w:r>
      <w:r w:rsidRPr="00AE1E9F">
        <w:rPr>
          <w:rFonts w:ascii="Arial" w:hAnsi="Arial" w:cs="Arial"/>
          <w:iCs/>
        </w:rPr>
        <w:t xml:space="preserve">Debe cumplir con las siguientes características: </w:t>
      </w:r>
    </w:p>
    <w:p w14:paraId="5398D0E1" w14:textId="77777777" w:rsidR="00834C97" w:rsidRPr="00AE1E9F" w:rsidRDefault="00834C97" w:rsidP="00834C97">
      <w:pPr>
        <w:rPr>
          <w:rFonts w:ascii="Arial" w:hAnsi="Arial" w:cs="Arial"/>
          <w:bCs/>
          <w:iCs/>
        </w:rPr>
      </w:pPr>
      <w:r w:rsidRPr="00AE1E9F">
        <w:rPr>
          <w:rFonts w:ascii="Arial" w:hAnsi="Arial" w:cs="Arial"/>
          <w:iCs/>
        </w:rPr>
        <w:t xml:space="preserve">Debe estar organizado </w:t>
      </w:r>
      <w:proofErr w:type="gramStart"/>
      <w:r w:rsidRPr="00AE1E9F">
        <w:rPr>
          <w:rFonts w:ascii="Arial" w:hAnsi="Arial" w:cs="Arial"/>
          <w:iCs/>
        </w:rPr>
        <w:t>de acuerdo a</w:t>
      </w:r>
      <w:proofErr w:type="gramEnd"/>
      <w:r w:rsidRPr="00AE1E9F">
        <w:rPr>
          <w:rFonts w:ascii="Arial" w:hAnsi="Arial" w:cs="Arial"/>
          <w:iCs/>
        </w:rPr>
        <w:t xml:space="preserve"> su forma, el primer término debe ser positivo, tener un coeficiente a diferente de 1 y la parte literal debe tener raíz cuadrada exacta, la variable que está acompañando el segundo término debe ser la raíz cuadrada del término número uno. Cumpliendo con todas las características anteriores se procede a factorizar transformando el trinomio dado en uno de la forma </w:t>
      </w:r>
      <w:r w:rsidRPr="00AE1E9F">
        <w:rPr>
          <w:rFonts w:ascii="Arial" w:hAnsi="Arial" w:cs="Arial"/>
          <w:bCs/>
          <w:iCs/>
        </w:rPr>
        <w:t>x</w:t>
      </w:r>
      <w:r w:rsidRPr="00AE1E9F">
        <w:rPr>
          <w:rFonts w:ascii="Arial" w:hAnsi="Arial" w:cs="Arial"/>
          <w:vertAlign w:val="superscript"/>
        </w:rPr>
        <w:t>2n</w:t>
      </w:r>
      <w:r w:rsidRPr="00AE1E9F">
        <w:rPr>
          <w:rFonts w:ascii="Arial" w:hAnsi="Arial" w:cs="Arial"/>
          <w:bCs/>
          <w:iCs/>
        </w:rPr>
        <w:t xml:space="preserve"> + </w:t>
      </w:r>
      <w:proofErr w:type="spellStart"/>
      <w:r w:rsidRPr="00AE1E9F">
        <w:rPr>
          <w:rFonts w:ascii="Arial" w:hAnsi="Arial" w:cs="Arial"/>
          <w:bCs/>
          <w:iCs/>
        </w:rPr>
        <w:t>bx</w:t>
      </w:r>
      <w:r w:rsidRPr="00AE1E9F">
        <w:rPr>
          <w:rFonts w:ascii="Arial" w:hAnsi="Arial" w:cs="Arial"/>
          <w:vertAlign w:val="superscript"/>
        </w:rPr>
        <w:t>n</w:t>
      </w:r>
      <w:proofErr w:type="spellEnd"/>
      <w:r w:rsidRPr="00AE1E9F">
        <w:rPr>
          <w:rFonts w:ascii="Arial" w:hAnsi="Arial" w:cs="Arial"/>
          <w:bCs/>
          <w:iCs/>
        </w:rPr>
        <w:t xml:space="preserve"> + c (a.) o por tanteo (b.).</w:t>
      </w:r>
    </w:p>
    <w:p w14:paraId="28922686" w14:textId="77777777" w:rsidR="00834C97" w:rsidRPr="00AE1E9F" w:rsidRDefault="00834C97" w:rsidP="00834C97">
      <w:pPr>
        <w:pStyle w:val="Prrafodelista"/>
        <w:numPr>
          <w:ilvl w:val="0"/>
          <w:numId w:val="33"/>
        </w:numPr>
        <w:contextualSpacing/>
        <w:rPr>
          <w:rFonts w:ascii="Arial" w:hAnsi="Arial" w:cs="Arial"/>
          <w:iCs/>
        </w:rPr>
      </w:pPr>
      <w:r w:rsidRPr="00AE1E9F">
        <w:rPr>
          <w:rFonts w:ascii="Arial" w:hAnsi="Arial" w:cs="Arial"/>
          <w:iCs/>
          <w:position w:val="-22"/>
        </w:rPr>
        <w:object w:dxaOrig="5940" w:dyaOrig="580" w14:anchorId="5F4A13C4">
          <v:shape id="_x0000_i1028" type="#_x0000_t75" style="width:298.5pt;height:29.25pt" o:ole="">
            <v:imagedata r:id="rId14" o:title=""/>
          </v:shape>
          <o:OLEObject Type="Embed" ProgID="Equation.DSMT4" ShapeID="_x0000_i1028" DrawAspect="Content" ObjectID="_1646295091" r:id="rId15"/>
        </w:object>
      </w:r>
      <w:r w:rsidRPr="00AE1E9F">
        <w:rPr>
          <w:rFonts w:ascii="Arial" w:hAnsi="Arial" w:cs="Arial"/>
          <w:iCs/>
        </w:rPr>
        <w:t xml:space="preserve"> </w:t>
      </w:r>
    </w:p>
    <w:p w14:paraId="09DCB3E8" w14:textId="77777777" w:rsidR="00834C97" w:rsidRPr="00AE1E9F" w:rsidRDefault="00834C97" w:rsidP="00834C97">
      <w:pPr>
        <w:pStyle w:val="Prrafodelista"/>
        <w:numPr>
          <w:ilvl w:val="0"/>
          <w:numId w:val="33"/>
        </w:numPr>
        <w:contextualSpacing/>
        <w:rPr>
          <w:rFonts w:ascii="Arial" w:hAnsi="Arial" w:cs="Arial"/>
          <w:iCs/>
        </w:rPr>
      </w:pPr>
      <w:r w:rsidRPr="00AE1E9F">
        <w:rPr>
          <w:rFonts w:ascii="Arial" w:hAnsi="Arial" w:cs="Arial"/>
          <w:iCs/>
        </w:rPr>
        <w:t>Cuando los coeficientes son “pequeños” se recomienda el método del “tanteo” que consiste en descomponer el primer término y el ultimo termino en dos factores, de tal forma que al hacer el producto en cruz y sumar algebraicamente esos productos obtengamos el término de la mitad; luego, luego se escriben los términos en dos paréntesis recorriendo horizontalmente los factores.</w:t>
      </w:r>
    </w:p>
    <w:p w14:paraId="72EE7ADC" w14:textId="77777777" w:rsidR="00834C97" w:rsidRPr="00AE1E9F" w:rsidRDefault="00834C97" w:rsidP="00834C97">
      <w:pPr>
        <w:jc w:val="both"/>
        <w:rPr>
          <w:rFonts w:ascii="Arial" w:hAnsi="Arial" w:cs="Arial"/>
          <w:iCs/>
        </w:rPr>
      </w:pPr>
    </w:p>
    <w:p w14:paraId="41EC30E0" w14:textId="77777777" w:rsidR="00834C97" w:rsidRPr="00AE1E9F" w:rsidRDefault="00834C97" w:rsidP="00834C97">
      <w:pPr>
        <w:jc w:val="both"/>
        <w:rPr>
          <w:rFonts w:ascii="Arial" w:hAnsi="Arial" w:cs="Arial"/>
          <w:iCs/>
        </w:rPr>
      </w:pPr>
      <w:r w:rsidRPr="00AE1E9F">
        <w:rPr>
          <w:rFonts w:ascii="Arial" w:hAnsi="Arial" w:cs="Arial"/>
          <w:b/>
          <w:bCs/>
          <w:iCs/>
        </w:rPr>
        <w:t>9. Cubo perfecto de Binomios:</w:t>
      </w:r>
      <w:r w:rsidRPr="00AE1E9F">
        <w:rPr>
          <w:rFonts w:ascii="Arial" w:hAnsi="Arial" w:cs="Arial"/>
          <w:bCs/>
          <w:iCs/>
        </w:rPr>
        <w:t xml:space="preserve"> </w:t>
      </w:r>
      <w:r w:rsidRPr="00AE1E9F">
        <w:rPr>
          <w:rFonts w:ascii="Arial" w:hAnsi="Arial" w:cs="Arial"/>
          <w:iCs/>
        </w:rPr>
        <w:t xml:space="preserve">Teniendo en cuenta que los productos notables nos dicen que:       </w:t>
      </w:r>
      <w:r w:rsidRPr="00AE1E9F">
        <w:rPr>
          <w:rFonts w:ascii="Arial" w:hAnsi="Arial" w:cs="Arial"/>
          <w:b/>
        </w:rPr>
        <w:t>(a ± b)</w:t>
      </w:r>
      <w:r w:rsidRPr="00AE1E9F">
        <w:rPr>
          <w:rFonts w:ascii="Arial" w:hAnsi="Arial" w:cs="Arial"/>
          <w:b/>
          <w:vertAlign w:val="superscript"/>
        </w:rPr>
        <w:t>3</w:t>
      </w:r>
      <w:r w:rsidRPr="00AE1E9F">
        <w:rPr>
          <w:rFonts w:ascii="Arial" w:hAnsi="Arial" w:cs="Arial"/>
          <w:b/>
        </w:rPr>
        <w:t xml:space="preserve"> = a</w:t>
      </w:r>
      <w:r w:rsidRPr="00AE1E9F">
        <w:rPr>
          <w:rFonts w:ascii="Arial" w:hAnsi="Arial" w:cs="Arial"/>
          <w:b/>
          <w:vertAlign w:val="superscript"/>
        </w:rPr>
        <w:t>3</w:t>
      </w:r>
      <w:r w:rsidRPr="00AE1E9F">
        <w:rPr>
          <w:rFonts w:ascii="Arial" w:hAnsi="Arial" w:cs="Arial"/>
          <w:b/>
        </w:rPr>
        <w:t xml:space="preserve"> ± 3a</w:t>
      </w:r>
      <w:r w:rsidRPr="00AE1E9F">
        <w:rPr>
          <w:rFonts w:ascii="Arial" w:hAnsi="Arial" w:cs="Arial"/>
          <w:b/>
          <w:vertAlign w:val="superscript"/>
        </w:rPr>
        <w:t>2</w:t>
      </w:r>
      <w:r w:rsidRPr="00AE1E9F">
        <w:rPr>
          <w:rFonts w:ascii="Arial" w:hAnsi="Arial" w:cs="Arial"/>
          <w:b/>
        </w:rPr>
        <w:t>b + 3ab</w:t>
      </w:r>
      <w:r w:rsidRPr="00AE1E9F">
        <w:rPr>
          <w:rFonts w:ascii="Arial" w:hAnsi="Arial" w:cs="Arial"/>
          <w:b/>
          <w:vertAlign w:val="superscript"/>
        </w:rPr>
        <w:t>2</w:t>
      </w:r>
      <w:r w:rsidRPr="00AE1E9F">
        <w:rPr>
          <w:rFonts w:ascii="Arial" w:hAnsi="Arial" w:cs="Arial"/>
          <w:b/>
        </w:rPr>
        <w:t xml:space="preserve"> ± b</w:t>
      </w:r>
      <w:r w:rsidRPr="00AE1E9F">
        <w:rPr>
          <w:rFonts w:ascii="Arial" w:hAnsi="Arial" w:cs="Arial"/>
          <w:b/>
          <w:vertAlign w:val="superscript"/>
        </w:rPr>
        <w:t>3</w:t>
      </w:r>
      <w:r w:rsidRPr="00AE1E9F">
        <w:rPr>
          <w:rFonts w:ascii="Arial" w:hAnsi="Arial" w:cs="Arial"/>
        </w:rPr>
        <w:t>, e</w:t>
      </w:r>
      <w:r w:rsidRPr="00AE1E9F">
        <w:rPr>
          <w:rFonts w:ascii="Arial" w:hAnsi="Arial" w:cs="Arial"/>
          <w:iCs/>
        </w:rPr>
        <w:t>s decir que debe cumplir con las siguientes características: Debe tener cuatro términos, que tanto el primero como el último término sean cubos perfectos, que el segundo término sea el triple del cuadrado de la raíz cúbica del primer término multiplicado por la raíz cúbica del último término, que el tercer término sea el triple de la raíz cúbica del primero multiplicado por el cuadrado de la raíz cúbica del último.</w:t>
      </w:r>
    </w:p>
    <w:p w14:paraId="1D1BCB08" w14:textId="77777777" w:rsidR="00834C97" w:rsidRPr="00AE1E9F" w:rsidRDefault="00834C97" w:rsidP="00834C97">
      <w:pPr>
        <w:jc w:val="both"/>
        <w:rPr>
          <w:rFonts w:ascii="Arial" w:hAnsi="Arial" w:cs="Arial"/>
          <w:iCs/>
        </w:rPr>
      </w:pPr>
      <w:r w:rsidRPr="00AE1E9F">
        <w:rPr>
          <w:rFonts w:ascii="Arial" w:hAnsi="Arial" w:cs="Arial"/>
          <w:iCs/>
        </w:rPr>
        <w:t xml:space="preserve">Forma: </w:t>
      </w:r>
      <w:r w:rsidRPr="00AE1E9F">
        <w:rPr>
          <w:rFonts w:ascii="Arial" w:hAnsi="Arial" w:cs="Arial"/>
          <w:b/>
        </w:rPr>
        <w:t>= a</w:t>
      </w:r>
      <w:r w:rsidRPr="00AE1E9F">
        <w:rPr>
          <w:rFonts w:ascii="Arial" w:hAnsi="Arial" w:cs="Arial"/>
          <w:b/>
          <w:vertAlign w:val="superscript"/>
        </w:rPr>
        <w:t>3</w:t>
      </w:r>
      <w:r w:rsidRPr="00AE1E9F">
        <w:rPr>
          <w:rFonts w:ascii="Arial" w:hAnsi="Arial" w:cs="Arial"/>
          <w:b/>
        </w:rPr>
        <w:t xml:space="preserve"> ± 3a</w:t>
      </w:r>
      <w:r w:rsidRPr="00AE1E9F">
        <w:rPr>
          <w:rFonts w:ascii="Arial" w:hAnsi="Arial" w:cs="Arial"/>
          <w:b/>
          <w:vertAlign w:val="superscript"/>
        </w:rPr>
        <w:t>2</w:t>
      </w:r>
      <w:r w:rsidRPr="00AE1E9F">
        <w:rPr>
          <w:rFonts w:ascii="Arial" w:hAnsi="Arial" w:cs="Arial"/>
          <w:b/>
        </w:rPr>
        <w:t>b + 3ab</w:t>
      </w:r>
      <w:r w:rsidRPr="00AE1E9F">
        <w:rPr>
          <w:rFonts w:ascii="Arial" w:hAnsi="Arial" w:cs="Arial"/>
          <w:b/>
          <w:vertAlign w:val="superscript"/>
        </w:rPr>
        <w:t>2</w:t>
      </w:r>
      <w:r w:rsidRPr="00AE1E9F">
        <w:rPr>
          <w:rFonts w:ascii="Arial" w:hAnsi="Arial" w:cs="Arial"/>
          <w:b/>
        </w:rPr>
        <w:t xml:space="preserve"> ± b</w:t>
      </w:r>
      <w:r w:rsidRPr="00AE1E9F">
        <w:rPr>
          <w:rFonts w:ascii="Arial" w:hAnsi="Arial" w:cs="Arial"/>
          <w:b/>
          <w:vertAlign w:val="superscript"/>
        </w:rPr>
        <w:t>3</w:t>
      </w:r>
      <w:r w:rsidRPr="00AE1E9F">
        <w:rPr>
          <w:rFonts w:ascii="Arial" w:hAnsi="Arial" w:cs="Arial"/>
          <w:b/>
        </w:rPr>
        <w:t xml:space="preserve"> = (a ± b)</w:t>
      </w:r>
      <w:r w:rsidRPr="00AE1E9F">
        <w:rPr>
          <w:rFonts w:ascii="Arial" w:hAnsi="Arial" w:cs="Arial"/>
          <w:b/>
          <w:vertAlign w:val="superscript"/>
        </w:rPr>
        <w:t>3</w:t>
      </w:r>
    </w:p>
    <w:p w14:paraId="4E48BA96" w14:textId="77777777" w:rsidR="00834C97" w:rsidRPr="00AE1E9F" w:rsidRDefault="00834C97" w:rsidP="00834C97">
      <w:pPr>
        <w:jc w:val="both"/>
        <w:rPr>
          <w:rFonts w:ascii="Arial" w:hAnsi="Arial" w:cs="Arial"/>
          <w:b/>
          <w:bCs/>
          <w:iCs/>
        </w:rPr>
      </w:pPr>
    </w:p>
    <w:p w14:paraId="572AEDAC" w14:textId="77777777" w:rsidR="00834C97" w:rsidRPr="00AE1E9F" w:rsidRDefault="00834C97" w:rsidP="00834C97">
      <w:pPr>
        <w:jc w:val="both"/>
        <w:rPr>
          <w:rFonts w:ascii="Arial" w:hAnsi="Arial" w:cs="Arial"/>
          <w:iCs/>
        </w:rPr>
      </w:pPr>
      <w:r w:rsidRPr="00AE1E9F">
        <w:rPr>
          <w:rFonts w:ascii="Arial" w:hAnsi="Arial" w:cs="Arial"/>
          <w:b/>
          <w:bCs/>
          <w:iCs/>
        </w:rPr>
        <w:t>10. Suma o Diferencia de Cubos perfectos:</w:t>
      </w:r>
      <w:r w:rsidRPr="00AE1E9F">
        <w:rPr>
          <w:rFonts w:ascii="Arial" w:hAnsi="Arial" w:cs="Arial"/>
          <w:bCs/>
          <w:iCs/>
        </w:rPr>
        <w:t xml:space="preserve"> </w:t>
      </w:r>
      <w:r>
        <w:rPr>
          <w:rFonts w:ascii="Arial" w:hAnsi="Arial" w:cs="Arial"/>
          <w:bCs/>
          <w:iCs/>
        </w:rPr>
        <w:t xml:space="preserve">Se caracteriza por ser binomio cuyos términos tienen raíz cúbica exacta. </w:t>
      </w:r>
      <w:r w:rsidRPr="00AE1E9F">
        <w:rPr>
          <w:rFonts w:ascii="Arial" w:hAnsi="Arial" w:cs="Arial"/>
          <w:iCs/>
        </w:rPr>
        <w:t>Para esto debemos recordar que:</w:t>
      </w:r>
    </w:p>
    <w:p w14:paraId="24ECCFE1" w14:textId="77777777" w:rsidR="00834C97" w:rsidRPr="00AE1E9F" w:rsidRDefault="00834C97" w:rsidP="00834C97">
      <w:pPr>
        <w:jc w:val="center"/>
        <w:rPr>
          <w:rFonts w:ascii="Arial" w:hAnsi="Arial" w:cs="Arial"/>
          <w:iCs/>
        </w:rPr>
      </w:pPr>
      <w:r w:rsidRPr="00AE1E9F">
        <w:rPr>
          <w:rFonts w:ascii="Arial" w:hAnsi="Arial" w:cs="Arial"/>
          <w:iCs/>
          <w:position w:val="-52"/>
        </w:rPr>
        <w:object w:dxaOrig="5860" w:dyaOrig="1140" w14:anchorId="37E530C1">
          <v:shape id="_x0000_i1029" type="#_x0000_t75" style="width:293.25pt;height:57pt" o:ole="">
            <v:imagedata r:id="rId16" o:title=""/>
          </v:shape>
          <o:OLEObject Type="Embed" ProgID="Equation.DSMT4" ShapeID="_x0000_i1029" DrawAspect="Content" ObjectID="_1646295092" r:id="rId17"/>
        </w:object>
      </w:r>
    </w:p>
    <w:p w14:paraId="2BEFAFE6" w14:textId="77777777" w:rsidR="00834C97" w:rsidRPr="00AE1E9F" w:rsidRDefault="00834C97" w:rsidP="00834C97">
      <w:pPr>
        <w:jc w:val="both"/>
        <w:rPr>
          <w:rFonts w:ascii="Arial" w:hAnsi="Arial" w:cs="Arial"/>
          <w:iCs/>
        </w:rPr>
      </w:pPr>
    </w:p>
    <w:p w14:paraId="00B253E3" w14:textId="0961B367" w:rsidR="00834C97" w:rsidRDefault="00834C97" w:rsidP="00834C97">
      <w:pPr>
        <w:jc w:val="both"/>
        <w:rPr>
          <w:rFonts w:ascii="Arial" w:hAnsi="Arial" w:cs="Arial"/>
        </w:rPr>
      </w:pPr>
      <w:r w:rsidRPr="00AE1E9F">
        <w:rPr>
          <w:rFonts w:ascii="Arial" w:hAnsi="Arial" w:cs="Arial"/>
          <w:iCs/>
        </w:rPr>
        <w:t>La suma o diferencia de cubos se descompone en dos factores: La suma o resta de sus raíces cúbicas y, el cuadrado de la primera raíz, más o menos el producto de las dos raíces, más el cuadrado de la segunda raíz.</w:t>
      </w:r>
    </w:p>
    <w:p w14:paraId="5448EC5A" w14:textId="77777777" w:rsidR="00834C97" w:rsidRDefault="00834C97" w:rsidP="00834C97">
      <w:pPr>
        <w:jc w:val="center"/>
        <w:rPr>
          <w:rFonts w:ascii="Arial" w:hAnsi="Arial" w:cs="Arial"/>
        </w:rPr>
      </w:pPr>
    </w:p>
    <w:p w14:paraId="0CA01E14" w14:textId="77777777" w:rsidR="00834C97" w:rsidRPr="00AE1E9F" w:rsidRDefault="00834C97" w:rsidP="00834C97">
      <w:pPr>
        <w:jc w:val="center"/>
        <w:rPr>
          <w:rFonts w:ascii="Arial" w:hAnsi="Arial" w:cs="Arial"/>
        </w:rPr>
      </w:pPr>
      <w:r w:rsidRPr="00AE1E9F">
        <w:rPr>
          <w:rFonts w:ascii="Arial" w:hAnsi="Arial" w:cs="Arial"/>
        </w:rPr>
        <w:t xml:space="preserve">EN RESUMEN: </w:t>
      </w:r>
      <w:r w:rsidRPr="00AE1E9F">
        <w:rPr>
          <w:rFonts w:ascii="Arial" w:hAnsi="Arial" w:cs="Arial"/>
          <w:b/>
        </w:rPr>
        <w:t>FORMA DE DISTINGUIR LOS CASOS DE FACTORIZACIÓN</w:t>
      </w:r>
    </w:p>
    <w:p w14:paraId="75AE9AFC" w14:textId="77777777" w:rsidR="00834C97" w:rsidRPr="00AE1E9F" w:rsidRDefault="00834C97" w:rsidP="00834C97">
      <w:pPr>
        <w:jc w:val="center"/>
        <w:rPr>
          <w:rFonts w:ascii="Arial" w:hAnsi="Arial" w:cs="Arial"/>
          <w:b/>
        </w:rPr>
      </w:pPr>
    </w:p>
    <w:tbl>
      <w:tblPr>
        <w:tblW w:w="7419" w:type="dxa"/>
        <w:jc w:val="center"/>
        <w:tblCellMar>
          <w:left w:w="70" w:type="dxa"/>
          <w:right w:w="70" w:type="dxa"/>
        </w:tblCellMar>
        <w:tblLook w:val="04A0" w:firstRow="1" w:lastRow="0" w:firstColumn="1" w:lastColumn="0" w:noHBand="0" w:noVBand="1"/>
      </w:tblPr>
      <w:tblGrid>
        <w:gridCol w:w="1211"/>
        <w:gridCol w:w="1211"/>
        <w:gridCol w:w="1287"/>
        <w:gridCol w:w="1288"/>
        <w:gridCol w:w="1211"/>
        <w:gridCol w:w="1211"/>
      </w:tblGrid>
      <w:tr w:rsidR="00834C97" w:rsidRPr="00AE1E9F" w14:paraId="351ED770" w14:textId="77777777" w:rsidTr="00580ACD">
        <w:trPr>
          <w:trHeight w:val="342"/>
          <w:jc w:val="center"/>
        </w:trPr>
        <w:tc>
          <w:tcPr>
            <w:tcW w:w="1211" w:type="dxa"/>
            <w:tcBorders>
              <w:top w:val="nil"/>
              <w:left w:val="nil"/>
              <w:bottom w:val="nil"/>
              <w:right w:val="nil"/>
            </w:tcBorders>
            <w:shd w:val="clear" w:color="000000" w:fill="FFFFFF"/>
            <w:noWrap/>
            <w:vAlign w:val="bottom"/>
            <w:hideMark/>
          </w:tcPr>
          <w:p w14:paraId="467CBED1"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11" w:type="dxa"/>
            <w:tcBorders>
              <w:top w:val="nil"/>
              <w:left w:val="nil"/>
              <w:bottom w:val="nil"/>
              <w:right w:val="nil"/>
            </w:tcBorders>
            <w:shd w:val="clear" w:color="000000" w:fill="FFFFFF"/>
            <w:noWrap/>
            <w:vAlign w:val="bottom"/>
            <w:hideMark/>
          </w:tcPr>
          <w:p w14:paraId="3AB128C6"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257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9760D65"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¿La expresión tiene factor común?</w:t>
            </w:r>
          </w:p>
        </w:tc>
        <w:tc>
          <w:tcPr>
            <w:tcW w:w="1211" w:type="dxa"/>
            <w:tcBorders>
              <w:top w:val="nil"/>
              <w:left w:val="nil"/>
              <w:bottom w:val="nil"/>
              <w:right w:val="nil"/>
            </w:tcBorders>
            <w:shd w:val="clear" w:color="000000" w:fill="FFFFFF"/>
            <w:noWrap/>
            <w:vAlign w:val="bottom"/>
            <w:hideMark/>
          </w:tcPr>
          <w:p w14:paraId="00ECB0E4"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11" w:type="dxa"/>
            <w:tcBorders>
              <w:top w:val="nil"/>
              <w:left w:val="nil"/>
              <w:bottom w:val="nil"/>
              <w:right w:val="nil"/>
            </w:tcBorders>
            <w:shd w:val="clear" w:color="000000" w:fill="FFFFFF"/>
            <w:noWrap/>
            <w:vAlign w:val="bottom"/>
            <w:hideMark/>
          </w:tcPr>
          <w:p w14:paraId="134ABC19"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r>
      <w:tr w:rsidR="00834C97" w:rsidRPr="00AE1E9F" w14:paraId="0FFAAD5F" w14:textId="77777777" w:rsidTr="00580ACD">
        <w:trPr>
          <w:trHeight w:val="342"/>
          <w:jc w:val="center"/>
        </w:trPr>
        <w:tc>
          <w:tcPr>
            <w:tcW w:w="1211" w:type="dxa"/>
            <w:tcBorders>
              <w:top w:val="nil"/>
              <w:left w:val="nil"/>
              <w:bottom w:val="nil"/>
              <w:right w:val="nil"/>
            </w:tcBorders>
            <w:shd w:val="clear" w:color="000000" w:fill="FFFFFF"/>
            <w:noWrap/>
            <w:vAlign w:val="bottom"/>
            <w:hideMark/>
          </w:tcPr>
          <w:p w14:paraId="7B3BA62F"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11" w:type="dxa"/>
            <w:tcBorders>
              <w:top w:val="nil"/>
              <w:left w:val="nil"/>
              <w:bottom w:val="nil"/>
              <w:right w:val="nil"/>
            </w:tcBorders>
            <w:shd w:val="clear" w:color="000000" w:fill="FFFFFF"/>
            <w:noWrap/>
            <w:vAlign w:val="bottom"/>
            <w:hideMark/>
          </w:tcPr>
          <w:p w14:paraId="3A634E00"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87" w:type="dxa"/>
            <w:tcBorders>
              <w:top w:val="nil"/>
              <w:left w:val="nil"/>
              <w:bottom w:val="single" w:sz="8" w:space="0" w:color="auto"/>
              <w:right w:val="nil"/>
            </w:tcBorders>
            <w:shd w:val="clear" w:color="000000" w:fill="FFFFFF"/>
            <w:noWrap/>
            <w:vAlign w:val="bottom"/>
            <w:hideMark/>
          </w:tcPr>
          <w:p w14:paraId="0EB42E0B"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88" w:type="dxa"/>
            <w:tcBorders>
              <w:top w:val="nil"/>
              <w:left w:val="dashed" w:sz="4" w:space="0" w:color="FF0000"/>
              <w:bottom w:val="single" w:sz="8" w:space="0" w:color="auto"/>
              <w:right w:val="nil"/>
            </w:tcBorders>
            <w:shd w:val="clear" w:color="000000" w:fill="FFFFFF"/>
            <w:noWrap/>
            <w:vAlign w:val="bottom"/>
            <w:hideMark/>
          </w:tcPr>
          <w:p w14:paraId="31571FE2"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11" w:type="dxa"/>
            <w:tcBorders>
              <w:top w:val="nil"/>
              <w:left w:val="nil"/>
              <w:bottom w:val="nil"/>
              <w:right w:val="nil"/>
            </w:tcBorders>
            <w:shd w:val="clear" w:color="000000" w:fill="FFFFFF"/>
            <w:noWrap/>
            <w:vAlign w:val="bottom"/>
            <w:hideMark/>
          </w:tcPr>
          <w:p w14:paraId="766EEA4E"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11" w:type="dxa"/>
            <w:tcBorders>
              <w:top w:val="nil"/>
              <w:left w:val="nil"/>
              <w:bottom w:val="nil"/>
              <w:right w:val="nil"/>
            </w:tcBorders>
            <w:shd w:val="clear" w:color="000000" w:fill="FFFFFF"/>
            <w:noWrap/>
            <w:vAlign w:val="bottom"/>
            <w:hideMark/>
          </w:tcPr>
          <w:p w14:paraId="181F9DF0"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r>
      <w:tr w:rsidR="00834C97" w:rsidRPr="00AE1E9F" w14:paraId="59CE86BE" w14:textId="77777777" w:rsidTr="00580ACD">
        <w:trPr>
          <w:trHeight w:val="342"/>
          <w:jc w:val="center"/>
        </w:trPr>
        <w:tc>
          <w:tcPr>
            <w:tcW w:w="1211" w:type="dxa"/>
            <w:tcBorders>
              <w:top w:val="nil"/>
              <w:left w:val="nil"/>
              <w:bottom w:val="nil"/>
              <w:right w:val="nil"/>
            </w:tcBorders>
            <w:shd w:val="clear" w:color="000000" w:fill="FFFFFF"/>
            <w:noWrap/>
            <w:vAlign w:val="bottom"/>
            <w:hideMark/>
          </w:tcPr>
          <w:p w14:paraId="1ED9DD4C"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11" w:type="dxa"/>
            <w:tcBorders>
              <w:top w:val="nil"/>
              <w:left w:val="nil"/>
              <w:bottom w:val="nil"/>
              <w:right w:val="nil"/>
            </w:tcBorders>
            <w:shd w:val="clear" w:color="000000" w:fill="FFFFFF"/>
            <w:noWrap/>
            <w:vAlign w:val="bottom"/>
            <w:hideMark/>
          </w:tcPr>
          <w:p w14:paraId="270B6089"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2575"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7A833CE3"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¿Qué tipo de expresión es?</w:t>
            </w:r>
          </w:p>
        </w:tc>
        <w:tc>
          <w:tcPr>
            <w:tcW w:w="1211" w:type="dxa"/>
            <w:tcBorders>
              <w:top w:val="nil"/>
              <w:left w:val="nil"/>
              <w:bottom w:val="nil"/>
              <w:right w:val="nil"/>
            </w:tcBorders>
            <w:shd w:val="clear" w:color="000000" w:fill="FFFFFF"/>
            <w:noWrap/>
            <w:vAlign w:val="bottom"/>
            <w:hideMark/>
          </w:tcPr>
          <w:p w14:paraId="17C3B77E"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11" w:type="dxa"/>
            <w:tcBorders>
              <w:top w:val="nil"/>
              <w:left w:val="nil"/>
              <w:bottom w:val="nil"/>
              <w:right w:val="nil"/>
            </w:tcBorders>
            <w:shd w:val="clear" w:color="000000" w:fill="FFFFFF"/>
            <w:noWrap/>
            <w:vAlign w:val="bottom"/>
            <w:hideMark/>
          </w:tcPr>
          <w:p w14:paraId="4A632D52"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r>
      <w:tr w:rsidR="00834C97" w:rsidRPr="00AE1E9F" w14:paraId="29D658D3" w14:textId="77777777" w:rsidTr="00580ACD">
        <w:trPr>
          <w:trHeight w:val="237"/>
          <w:jc w:val="center"/>
        </w:trPr>
        <w:tc>
          <w:tcPr>
            <w:tcW w:w="1211" w:type="dxa"/>
            <w:tcBorders>
              <w:top w:val="nil"/>
              <w:left w:val="nil"/>
              <w:bottom w:val="nil"/>
              <w:right w:val="nil"/>
            </w:tcBorders>
            <w:shd w:val="clear" w:color="000000" w:fill="FFFFFF"/>
            <w:noWrap/>
            <w:vAlign w:val="bottom"/>
            <w:hideMark/>
          </w:tcPr>
          <w:p w14:paraId="63140CB3"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11" w:type="dxa"/>
            <w:tcBorders>
              <w:top w:val="dashed" w:sz="4" w:space="0" w:color="FF0000"/>
              <w:left w:val="dashed" w:sz="4" w:space="0" w:color="FF0000"/>
              <w:bottom w:val="nil"/>
              <w:right w:val="nil"/>
            </w:tcBorders>
            <w:shd w:val="clear" w:color="000000" w:fill="FFFFFF"/>
            <w:noWrap/>
            <w:vAlign w:val="bottom"/>
            <w:hideMark/>
          </w:tcPr>
          <w:p w14:paraId="13381B87"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2575" w:type="dxa"/>
            <w:gridSpan w:val="2"/>
            <w:vMerge/>
            <w:tcBorders>
              <w:top w:val="single" w:sz="8" w:space="0" w:color="000000"/>
              <w:left w:val="nil"/>
              <w:bottom w:val="single" w:sz="4" w:space="0" w:color="auto"/>
              <w:right w:val="single" w:sz="8" w:space="0" w:color="auto"/>
            </w:tcBorders>
            <w:shd w:val="clear" w:color="auto" w:fill="auto"/>
            <w:vAlign w:val="center"/>
            <w:hideMark/>
          </w:tcPr>
          <w:p w14:paraId="6A84BE1E" w14:textId="77777777" w:rsidR="00834C97" w:rsidRPr="00AE1E9F" w:rsidRDefault="00834C97" w:rsidP="00580ACD">
            <w:pPr>
              <w:rPr>
                <w:rFonts w:ascii="Arial" w:hAnsi="Arial" w:cs="Arial"/>
                <w:lang w:val="es-ES_tradnl" w:eastAsia="es-ES_tradnl"/>
              </w:rPr>
            </w:pPr>
          </w:p>
        </w:tc>
        <w:tc>
          <w:tcPr>
            <w:tcW w:w="1211" w:type="dxa"/>
            <w:tcBorders>
              <w:top w:val="dashed" w:sz="4" w:space="0" w:color="FF0000"/>
              <w:left w:val="nil"/>
              <w:bottom w:val="nil"/>
              <w:right w:val="dashed" w:sz="4" w:space="0" w:color="FF0000"/>
            </w:tcBorders>
            <w:shd w:val="clear" w:color="000000" w:fill="FFFFFF"/>
            <w:noWrap/>
            <w:vAlign w:val="bottom"/>
            <w:hideMark/>
          </w:tcPr>
          <w:p w14:paraId="017E67F5"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11" w:type="dxa"/>
            <w:tcBorders>
              <w:top w:val="nil"/>
              <w:left w:val="nil"/>
              <w:bottom w:val="nil"/>
              <w:right w:val="nil"/>
            </w:tcBorders>
            <w:shd w:val="clear" w:color="000000" w:fill="FFFFFF"/>
            <w:noWrap/>
            <w:vAlign w:val="bottom"/>
            <w:hideMark/>
          </w:tcPr>
          <w:p w14:paraId="6966DA6C"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r>
      <w:tr w:rsidR="00834C97" w:rsidRPr="00AE1E9F" w14:paraId="6FF3E511" w14:textId="77777777" w:rsidTr="00580ACD">
        <w:trPr>
          <w:trHeight w:val="342"/>
          <w:jc w:val="center"/>
        </w:trPr>
        <w:tc>
          <w:tcPr>
            <w:tcW w:w="1211" w:type="dxa"/>
            <w:tcBorders>
              <w:top w:val="nil"/>
              <w:left w:val="nil"/>
              <w:bottom w:val="single" w:sz="4" w:space="0" w:color="auto"/>
              <w:right w:val="nil"/>
            </w:tcBorders>
            <w:shd w:val="clear" w:color="000000" w:fill="FFFFFF"/>
            <w:noWrap/>
            <w:vAlign w:val="bottom"/>
            <w:hideMark/>
          </w:tcPr>
          <w:p w14:paraId="1F1A51B3"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11" w:type="dxa"/>
            <w:tcBorders>
              <w:top w:val="nil"/>
              <w:left w:val="dashed" w:sz="4" w:space="0" w:color="FF0000"/>
              <w:bottom w:val="single" w:sz="4" w:space="0" w:color="auto"/>
              <w:right w:val="nil"/>
            </w:tcBorders>
            <w:shd w:val="clear" w:color="000000" w:fill="FFFFFF"/>
            <w:noWrap/>
            <w:vAlign w:val="bottom"/>
            <w:hideMark/>
          </w:tcPr>
          <w:p w14:paraId="4FBCF899"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87" w:type="dxa"/>
            <w:tcBorders>
              <w:top w:val="single" w:sz="4" w:space="0" w:color="auto"/>
              <w:left w:val="nil"/>
              <w:bottom w:val="single" w:sz="4" w:space="0" w:color="auto"/>
              <w:right w:val="nil"/>
            </w:tcBorders>
            <w:shd w:val="clear" w:color="000000" w:fill="FFFFFF"/>
            <w:noWrap/>
            <w:vAlign w:val="bottom"/>
            <w:hideMark/>
          </w:tcPr>
          <w:p w14:paraId="1F99E4BE"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88" w:type="dxa"/>
            <w:tcBorders>
              <w:top w:val="single" w:sz="4" w:space="0" w:color="auto"/>
              <w:left w:val="dashed" w:sz="4" w:space="0" w:color="FF0000"/>
              <w:bottom w:val="single" w:sz="4" w:space="0" w:color="auto"/>
              <w:right w:val="nil"/>
            </w:tcBorders>
            <w:shd w:val="clear" w:color="000000" w:fill="FFFFFF"/>
            <w:noWrap/>
            <w:vAlign w:val="bottom"/>
            <w:hideMark/>
          </w:tcPr>
          <w:p w14:paraId="6DE91AB9"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11" w:type="dxa"/>
            <w:tcBorders>
              <w:top w:val="nil"/>
              <w:left w:val="nil"/>
              <w:bottom w:val="single" w:sz="4" w:space="0" w:color="auto"/>
              <w:right w:val="dashed" w:sz="4" w:space="0" w:color="FF0000"/>
            </w:tcBorders>
            <w:shd w:val="clear" w:color="000000" w:fill="FFFFFF"/>
            <w:noWrap/>
            <w:vAlign w:val="bottom"/>
            <w:hideMark/>
          </w:tcPr>
          <w:p w14:paraId="22B312E9"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c>
          <w:tcPr>
            <w:tcW w:w="1211" w:type="dxa"/>
            <w:tcBorders>
              <w:top w:val="nil"/>
              <w:left w:val="nil"/>
              <w:bottom w:val="single" w:sz="4" w:space="0" w:color="auto"/>
              <w:right w:val="nil"/>
            </w:tcBorders>
            <w:shd w:val="clear" w:color="000000" w:fill="FFFFFF"/>
            <w:noWrap/>
            <w:vAlign w:val="bottom"/>
            <w:hideMark/>
          </w:tcPr>
          <w:p w14:paraId="4AE9371B" w14:textId="77777777" w:rsidR="00834C97" w:rsidRPr="00AE1E9F" w:rsidRDefault="00834C97" w:rsidP="00580ACD">
            <w:pPr>
              <w:rPr>
                <w:rFonts w:ascii="Arial" w:hAnsi="Arial" w:cs="Arial"/>
                <w:lang w:val="es-ES_tradnl" w:eastAsia="es-ES_tradnl"/>
              </w:rPr>
            </w:pPr>
            <w:r w:rsidRPr="00AE1E9F">
              <w:rPr>
                <w:rFonts w:ascii="Arial" w:hAnsi="Arial" w:cs="Arial"/>
                <w:lang w:val="es-ES_tradnl" w:eastAsia="es-ES_tradnl"/>
              </w:rPr>
              <w:t> </w:t>
            </w:r>
          </w:p>
        </w:tc>
      </w:tr>
      <w:tr w:rsidR="00834C97" w:rsidRPr="00AE1E9F" w14:paraId="12EC6CC2" w14:textId="77777777" w:rsidTr="00580ACD">
        <w:trPr>
          <w:trHeight w:val="458"/>
          <w:jc w:val="center"/>
        </w:trPr>
        <w:tc>
          <w:tcPr>
            <w:tcW w:w="2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7AA58"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¿Es un Binomio?</w:t>
            </w:r>
          </w:p>
        </w:tc>
        <w:tc>
          <w:tcPr>
            <w:tcW w:w="2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EE4D6"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¿Es un trinomio?</w:t>
            </w:r>
          </w:p>
        </w:tc>
        <w:tc>
          <w:tcPr>
            <w:tcW w:w="2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DAAC0"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¿Es un polinomio de 4 o más términos?</w:t>
            </w:r>
          </w:p>
        </w:tc>
      </w:tr>
      <w:tr w:rsidR="00834C97" w:rsidRPr="00AE1E9F" w14:paraId="309115F5" w14:textId="77777777" w:rsidTr="00580ACD">
        <w:trPr>
          <w:trHeight w:val="458"/>
          <w:jc w:val="center"/>
        </w:trPr>
        <w:tc>
          <w:tcPr>
            <w:tcW w:w="24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14FC43" w14:textId="77777777" w:rsidR="00834C97" w:rsidRPr="00AE1E9F" w:rsidRDefault="00834C97" w:rsidP="00580ACD">
            <w:pPr>
              <w:rPr>
                <w:rFonts w:ascii="Arial" w:hAnsi="Arial" w:cs="Arial"/>
                <w:lang w:val="es-ES_tradnl" w:eastAsia="es-ES_tradnl"/>
              </w:rPr>
            </w:pPr>
          </w:p>
        </w:tc>
        <w:tc>
          <w:tcPr>
            <w:tcW w:w="25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E4925" w14:textId="77777777" w:rsidR="00834C97" w:rsidRPr="00AE1E9F" w:rsidRDefault="00834C97" w:rsidP="00580ACD">
            <w:pPr>
              <w:rPr>
                <w:rFonts w:ascii="Arial" w:hAnsi="Arial" w:cs="Arial"/>
                <w:lang w:val="es-ES_tradnl" w:eastAsia="es-ES_tradnl"/>
              </w:rPr>
            </w:pPr>
          </w:p>
        </w:tc>
        <w:tc>
          <w:tcPr>
            <w:tcW w:w="24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E8C9C3" w14:textId="77777777" w:rsidR="00834C97" w:rsidRPr="00AE1E9F" w:rsidRDefault="00834C97" w:rsidP="00580ACD">
            <w:pPr>
              <w:rPr>
                <w:rFonts w:ascii="Arial" w:hAnsi="Arial" w:cs="Arial"/>
                <w:lang w:val="es-ES_tradnl" w:eastAsia="es-ES_tradnl"/>
              </w:rPr>
            </w:pPr>
          </w:p>
        </w:tc>
      </w:tr>
      <w:tr w:rsidR="00834C97" w:rsidRPr="00AE1E9F" w14:paraId="2626A63F" w14:textId="77777777" w:rsidTr="00580ACD">
        <w:trPr>
          <w:trHeight w:val="458"/>
          <w:jc w:val="center"/>
        </w:trPr>
        <w:tc>
          <w:tcPr>
            <w:tcW w:w="2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422DB"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¿Es una diferencia de cuadrados?</w:t>
            </w:r>
          </w:p>
          <w:p w14:paraId="3EBA1702" w14:textId="77777777" w:rsidR="00834C97" w:rsidRPr="00AE1E9F" w:rsidRDefault="00834C97" w:rsidP="00580ACD">
            <w:pPr>
              <w:jc w:val="center"/>
              <w:rPr>
                <w:rFonts w:ascii="Arial" w:hAnsi="Arial" w:cs="Arial"/>
                <w:lang w:val="es-ES_tradnl" w:eastAsia="es-ES_tradnl"/>
              </w:rPr>
            </w:pPr>
          </w:p>
        </w:tc>
        <w:tc>
          <w:tcPr>
            <w:tcW w:w="2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16D57"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 xml:space="preserve">¿Es un trinomio cuadrado perfecto?    </w:t>
            </w:r>
          </w:p>
        </w:tc>
        <w:tc>
          <w:tcPr>
            <w:tcW w:w="2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C4C44"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¿Es factorizable por agrupación de términos?</w:t>
            </w:r>
          </w:p>
        </w:tc>
      </w:tr>
      <w:tr w:rsidR="00834C97" w:rsidRPr="00AE1E9F" w14:paraId="5740D5B4" w14:textId="77777777" w:rsidTr="00580ACD">
        <w:trPr>
          <w:trHeight w:val="458"/>
          <w:jc w:val="center"/>
        </w:trPr>
        <w:tc>
          <w:tcPr>
            <w:tcW w:w="24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474B0" w14:textId="77777777" w:rsidR="00834C97" w:rsidRPr="00AE1E9F" w:rsidRDefault="00834C97" w:rsidP="00580ACD">
            <w:pPr>
              <w:rPr>
                <w:rFonts w:ascii="Arial" w:hAnsi="Arial" w:cs="Arial"/>
                <w:lang w:val="es-ES_tradnl" w:eastAsia="es-ES_tradnl"/>
              </w:rPr>
            </w:pPr>
          </w:p>
        </w:tc>
        <w:tc>
          <w:tcPr>
            <w:tcW w:w="25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BD4773" w14:textId="77777777" w:rsidR="00834C97" w:rsidRPr="00AE1E9F" w:rsidRDefault="00834C97" w:rsidP="00580ACD">
            <w:pPr>
              <w:rPr>
                <w:rFonts w:ascii="Arial" w:hAnsi="Arial" w:cs="Arial"/>
                <w:lang w:val="es-ES_tradnl" w:eastAsia="es-ES_tradnl"/>
              </w:rPr>
            </w:pPr>
          </w:p>
        </w:tc>
        <w:tc>
          <w:tcPr>
            <w:tcW w:w="24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6AD382" w14:textId="77777777" w:rsidR="00834C97" w:rsidRPr="00AE1E9F" w:rsidRDefault="00834C97" w:rsidP="00580ACD">
            <w:pPr>
              <w:rPr>
                <w:rFonts w:ascii="Arial" w:hAnsi="Arial" w:cs="Arial"/>
                <w:lang w:val="es-ES_tradnl" w:eastAsia="es-ES_tradnl"/>
              </w:rPr>
            </w:pPr>
          </w:p>
        </w:tc>
      </w:tr>
      <w:tr w:rsidR="00834C97" w:rsidRPr="00AE1E9F" w14:paraId="2A2E2AE5" w14:textId="77777777" w:rsidTr="00580ACD">
        <w:trPr>
          <w:trHeight w:val="458"/>
          <w:jc w:val="center"/>
        </w:trPr>
        <w:tc>
          <w:tcPr>
            <w:tcW w:w="2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32C10"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 xml:space="preserve">¿Es una suma </w:t>
            </w:r>
            <w:proofErr w:type="spellStart"/>
            <w:r w:rsidRPr="00AE1E9F">
              <w:rPr>
                <w:rFonts w:ascii="Arial" w:hAnsi="Arial" w:cs="Arial"/>
                <w:lang w:val="es-ES_tradnl" w:eastAsia="es-ES_tradnl"/>
              </w:rPr>
              <w:t>ó</w:t>
            </w:r>
            <w:proofErr w:type="spellEnd"/>
            <w:r w:rsidRPr="00AE1E9F">
              <w:rPr>
                <w:rFonts w:ascii="Arial" w:hAnsi="Arial" w:cs="Arial"/>
                <w:lang w:val="es-ES_tradnl" w:eastAsia="es-ES_tradnl"/>
              </w:rPr>
              <w:t xml:space="preserve"> resta de cubos?</w:t>
            </w:r>
          </w:p>
        </w:tc>
        <w:tc>
          <w:tcPr>
            <w:tcW w:w="2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E5235"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¿Es un trinomio de la forma x²±bx±c?</w:t>
            </w:r>
          </w:p>
        </w:tc>
        <w:tc>
          <w:tcPr>
            <w:tcW w:w="2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4806A" w14:textId="77777777" w:rsidR="00834C97" w:rsidRPr="00FC76E1" w:rsidRDefault="00834C97" w:rsidP="00580ACD">
            <w:pPr>
              <w:jc w:val="center"/>
              <w:rPr>
                <w:rFonts w:ascii="Arial" w:hAnsi="Arial" w:cs="Arial"/>
                <w:sz w:val="22"/>
                <w:szCs w:val="22"/>
                <w:lang w:val="es-ES_tradnl" w:eastAsia="es-ES_tradnl"/>
              </w:rPr>
            </w:pPr>
            <w:r w:rsidRPr="00FC76E1">
              <w:rPr>
                <w:rFonts w:ascii="Arial" w:hAnsi="Arial" w:cs="Arial"/>
                <w:sz w:val="22"/>
                <w:szCs w:val="22"/>
                <w:lang w:val="es-ES_tradnl" w:eastAsia="es-ES_tradnl"/>
              </w:rPr>
              <w:t xml:space="preserve">¿Es una suma </w:t>
            </w:r>
            <w:proofErr w:type="spellStart"/>
            <w:r w:rsidRPr="00FC76E1">
              <w:rPr>
                <w:rFonts w:ascii="Arial" w:hAnsi="Arial" w:cs="Arial"/>
                <w:sz w:val="22"/>
                <w:szCs w:val="22"/>
                <w:lang w:val="es-ES_tradnl" w:eastAsia="es-ES_tradnl"/>
              </w:rPr>
              <w:t>ó</w:t>
            </w:r>
            <w:proofErr w:type="spellEnd"/>
            <w:r w:rsidRPr="00FC76E1">
              <w:rPr>
                <w:rFonts w:ascii="Arial" w:hAnsi="Arial" w:cs="Arial"/>
                <w:sz w:val="22"/>
                <w:szCs w:val="22"/>
                <w:lang w:val="es-ES_tradnl" w:eastAsia="es-ES_tradnl"/>
              </w:rPr>
              <w:t xml:space="preserve"> resta de binomios al cubo?</w:t>
            </w:r>
          </w:p>
          <w:p w14:paraId="212F2F16" w14:textId="77777777" w:rsidR="00834C97" w:rsidRPr="00AE1E9F" w:rsidRDefault="00834C97" w:rsidP="00580ACD">
            <w:pPr>
              <w:jc w:val="center"/>
              <w:rPr>
                <w:rFonts w:ascii="Arial" w:hAnsi="Arial" w:cs="Arial"/>
                <w:lang w:val="es-ES_tradnl" w:eastAsia="es-ES_tradnl"/>
              </w:rPr>
            </w:pPr>
          </w:p>
        </w:tc>
      </w:tr>
      <w:tr w:rsidR="00834C97" w:rsidRPr="00AE1E9F" w14:paraId="5531ECF5" w14:textId="77777777" w:rsidTr="00580ACD">
        <w:trPr>
          <w:trHeight w:val="458"/>
          <w:jc w:val="center"/>
        </w:trPr>
        <w:tc>
          <w:tcPr>
            <w:tcW w:w="24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306D1B" w14:textId="77777777" w:rsidR="00834C97" w:rsidRPr="00AE1E9F" w:rsidRDefault="00834C97" w:rsidP="00580ACD">
            <w:pPr>
              <w:rPr>
                <w:rFonts w:ascii="Arial" w:hAnsi="Arial" w:cs="Arial"/>
                <w:lang w:val="es-ES_tradnl" w:eastAsia="es-ES_tradnl"/>
              </w:rPr>
            </w:pPr>
          </w:p>
        </w:tc>
        <w:tc>
          <w:tcPr>
            <w:tcW w:w="25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D67D74" w14:textId="77777777" w:rsidR="00834C97" w:rsidRPr="00AE1E9F" w:rsidRDefault="00834C97" w:rsidP="00580ACD">
            <w:pPr>
              <w:rPr>
                <w:rFonts w:ascii="Arial" w:hAnsi="Arial" w:cs="Arial"/>
                <w:lang w:val="es-ES_tradnl" w:eastAsia="es-ES_tradnl"/>
              </w:rPr>
            </w:pPr>
          </w:p>
        </w:tc>
        <w:tc>
          <w:tcPr>
            <w:tcW w:w="24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977A0C" w14:textId="77777777" w:rsidR="00834C97" w:rsidRPr="00AE1E9F" w:rsidRDefault="00834C97" w:rsidP="00580ACD">
            <w:pPr>
              <w:rPr>
                <w:rFonts w:ascii="Arial" w:hAnsi="Arial" w:cs="Arial"/>
                <w:lang w:val="es-ES_tradnl" w:eastAsia="es-ES_tradnl"/>
              </w:rPr>
            </w:pPr>
          </w:p>
        </w:tc>
      </w:tr>
      <w:tr w:rsidR="00834C97" w:rsidRPr="00AE1E9F" w14:paraId="4EA123DB" w14:textId="77777777" w:rsidTr="00580ACD">
        <w:trPr>
          <w:trHeight w:val="458"/>
          <w:jc w:val="center"/>
        </w:trPr>
        <w:tc>
          <w:tcPr>
            <w:tcW w:w="2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6198" w14:textId="77777777" w:rsidR="00834C97" w:rsidRPr="00AE1E9F" w:rsidRDefault="00834C97" w:rsidP="00580ACD">
            <w:pPr>
              <w:jc w:val="center"/>
              <w:rPr>
                <w:rFonts w:ascii="Arial" w:hAnsi="Arial" w:cs="Arial"/>
                <w:lang w:val="es-ES_tradnl" w:eastAsia="es-ES_tradnl"/>
              </w:rPr>
            </w:pPr>
            <w:r>
              <w:rPr>
                <w:rFonts w:ascii="Arial" w:hAnsi="Arial" w:cs="Arial"/>
                <w:lang w:val="es-ES_tradnl" w:eastAsia="es-ES_tradnl"/>
              </w:rPr>
              <w:t>¿Es una suma o diferencia de potencias iguales?</w:t>
            </w:r>
          </w:p>
        </w:tc>
        <w:tc>
          <w:tcPr>
            <w:tcW w:w="2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90852"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¿Es un trinomio de la forma ax²±bx±c?</w:t>
            </w:r>
          </w:p>
        </w:tc>
        <w:tc>
          <w:tcPr>
            <w:tcW w:w="2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0EE42"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¿Es un caso combinado?</w:t>
            </w:r>
          </w:p>
        </w:tc>
      </w:tr>
      <w:tr w:rsidR="00834C97" w:rsidRPr="00AE1E9F" w14:paraId="249581BC" w14:textId="77777777" w:rsidTr="00580ACD">
        <w:trPr>
          <w:trHeight w:val="458"/>
          <w:jc w:val="center"/>
        </w:trPr>
        <w:tc>
          <w:tcPr>
            <w:tcW w:w="24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E96626" w14:textId="77777777" w:rsidR="00834C97" w:rsidRPr="00AE1E9F" w:rsidRDefault="00834C97" w:rsidP="00580ACD">
            <w:pPr>
              <w:rPr>
                <w:rFonts w:ascii="Arial" w:hAnsi="Arial" w:cs="Arial"/>
                <w:lang w:val="es-ES_tradnl" w:eastAsia="es-ES_tradnl"/>
              </w:rPr>
            </w:pPr>
          </w:p>
        </w:tc>
        <w:tc>
          <w:tcPr>
            <w:tcW w:w="25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006E43" w14:textId="77777777" w:rsidR="00834C97" w:rsidRPr="00AE1E9F" w:rsidRDefault="00834C97" w:rsidP="00580ACD">
            <w:pPr>
              <w:rPr>
                <w:rFonts w:ascii="Arial" w:hAnsi="Arial" w:cs="Arial"/>
                <w:lang w:val="es-ES_tradnl" w:eastAsia="es-ES_tradnl"/>
              </w:rPr>
            </w:pPr>
          </w:p>
        </w:tc>
        <w:tc>
          <w:tcPr>
            <w:tcW w:w="24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92CB7F" w14:textId="77777777" w:rsidR="00834C97" w:rsidRPr="00AE1E9F" w:rsidRDefault="00834C97" w:rsidP="00580ACD">
            <w:pPr>
              <w:rPr>
                <w:rFonts w:ascii="Arial" w:hAnsi="Arial" w:cs="Arial"/>
                <w:lang w:val="es-ES_tradnl" w:eastAsia="es-ES_tradnl"/>
              </w:rPr>
            </w:pPr>
          </w:p>
        </w:tc>
      </w:tr>
      <w:tr w:rsidR="00834C97" w:rsidRPr="00AE1E9F" w14:paraId="1372989E" w14:textId="77777777" w:rsidTr="00580ACD">
        <w:trPr>
          <w:trHeight w:val="458"/>
          <w:jc w:val="center"/>
        </w:trPr>
        <w:tc>
          <w:tcPr>
            <w:tcW w:w="2422" w:type="dxa"/>
            <w:gridSpan w:val="2"/>
            <w:vMerge w:val="restart"/>
            <w:tcBorders>
              <w:top w:val="single" w:sz="4" w:space="0" w:color="auto"/>
              <w:left w:val="single" w:sz="4" w:space="0" w:color="auto"/>
              <w:right w:val="single" w:sz="4" w:space="0" w:color="auto"/>
            </w:tcBorders>
            <w:shd w:val="clear" w:color="000000" w:fill="FFFFFF"/>
            <w:noWrap/>
            <w:hideMark/>
          </w:tcPr>
          <w:p w14:paraId="169EBE6D"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¿Es una suma de cuadrados?</w:t>
            </w:r>
          </w:p>
          <w:p w14:paraId="62FC06C1" w14:textId="77777777" w:rsidR="00834C97" w:rsidRPr="00AE1E9F" w:rsidRDefault="00834C97" w:rsidP="00580ACD">
            <w:pPr>
              <w:jc w:val="center"/>
              <w:rPr>
                <w:rFonts w:ascii="Arial" w:hAnsi="Arial" w:cs="Arial"/>
                <w:lang w:val="es-ES_tradnl" w:eastAsia="es-ES_tradnl"/>
              </w:rPr>
            </w:pPr>
          </w:p>
        </w:tc>
        <w:tc>
          <w:tcPr>
            <w:tcW w:w="25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99C0BED"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 xml:space="preserve">¿Es un trinomio cuadrado perfecto por </w:t>
            </w:r>
            <w:proofErr w:type="spellStart"/>
            <w:r w:rsidRPr="00AE1E9F">
              <w:rPr>
                <w:rFonts w:ascii="Arial" w:hAnsi="Arial" w:cs="Arial"/>
                <w:lang w:val="es-ES_tradnl" w:eastAsia="es-ES_tradnl"/>
              </w:rPr>
              <w:t>completación</w:t>
            </w:r>
            <w:proofErr w:type="spellEnd"/>
            <w:r w:rsidRPr="00AE1E9F">
              <w:rPr>
                <w:rFonts w:ascii="Arial" w:hAnsi="Arial" w:cs="Arial"/>
                <w:lang w:val="es-ES_tradnl" w:eastAsia="es-ES_tradnl"/>
              </w:rPr>
              <w:t>?</w:t>
            </w:r>
          </w:p>
        </w:tc>
        <w:tc>
          <w:tcPr>
            <w:tcW w:w="24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2827FED" w14:textId="77777777" w:rsidR="00834C97" w:rsidRPr="00AE1E9F" w:rsidRDefault="00834C97" w:rsidP="00580ACD">
            <w:pPr>
              <w:jc w:val="center"/>
              <w:rPr>
                <w:rFonts w:ascii="Arial" w:hAnsi="Arial" w:cs="Arial"/>
                <w:lang w:val="es-ES_tradnl" w:eastAsia="es-ES_tradnl"/>
              </w:rPr>
            </w:pPr>
            <w:r w:rsidRPr="00AE1E9F">
              <w:rPr>
                <w:rFonts w:ascii="Arial" w:hAnsi="Arial" w:cs="Arial"/>
                <w:lang w:val="es-ES_tradnl" w:eastAsia="es-ES_tradnl"/>
              </w:rPr>
              <w:t>¿Es factorizable por división sintética?</w:t>
            </w:r>
          </w:p>
        </w:tc>
      </w:tr>
      <w:tr w:rsidR="00834C97" w:rsidRPr="00AE1E9F" w14:paraId="5A864B70" w14:textId="77777777" w:rsidTr="00580ACD">
        <w:trPr>
          <w:trHeight w:val="499"/>
          <w:jc w:val="center"/>
        </w:trPr>
        <w:tc>
          <w:tcPr>
            <w:tcW w:w="2422" w:type="dxa"/>
            <w:gridSpan w:val="2"/>
            <w:vMerge/>
            <w:tcBorders>
              <w:left w:val="single" w:sz="4" w:space="0" w:color="auto"/>
              <w:bottom w:val="single" w:sz="4" w:space="0" w:color="auto"/>
              <w:right w:val="single" w:sz="4" w:space="0" w:color="auto"/>
            </w:tcBorders>
            <w:shd w:val="clear" w:color="000000" w:fill="FFFFFF"/>
            <w:noWrap/>
            <w:vAlign w:val="bottom"/>
            <w:hideMark/>
          </w:tcPr>
          <w:p w14:paraId="2E55A012" w14:textId="77777777" w:rsidR="00834C97" w:rsidRPr="00AE1E9F" w:rsidRDefault="00834C97" w:rsidP="00580ACD">
            <w:pPr>
              <w:rPr>
                <w:rFonts w:ascii="Arial" w:hAnsi="Arial" w:cs="Arial"/>
                <w:lang w:val="es-ES_tradnl" w:eastAsia="es-ES_tradnl"/>
              </w:rPr>
            </w:pPr>
          </w:p>
        </w:tc>
        <w:tc>
          <w:tcPr>
            <w:tcW w:w="25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A8EA2" w14:textId="77777777" w:rsidR="00834C97" w:rsidRPr="00AE1E9F" w:rsidRDefault="00834C97" w:rsidP="00580ACD">
            <w:pPr>
              <w:rPr>
                <w:rFonts w:ascii="Arial" w:hAnsi="Arial" w:cs="Arial"/>
                <w:lang w:val="es-ES_tradnl" w:eastAsia="es-ES_tradnl"/>
              </w:rPr>
            </w:pPr>
          </w:p>
        </w:tc>
        <w:tc>
          <w:tcPr>
            <w:tcW w:w="24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6EAA41" w14:textId="77777777" w:rsidR="00834C97" w:rsidRPr="00AE1E9F" w:rsidRDefault="00834C97" w:rsidP="00580ACD">
            <w:pPr>
              <w:rPr>
                <w:rFonts w:ascii="Arial" w:hAnsi="Arial" w:cs="Arial"/>
                <w:lang w:val="es-ES_tradnl" w:eastAsia="es-ES_tradnl"/>
              </w:rPr>
            </w:pPr>
          </w:p>
        </w:tc>
      </w:tr>
    </w:tbl>
    <w:p w14:paraId="6D0900FE" w14:textId="77777777" w:rsidR="00834C97" w:rsidRPr="00AE1E9F" w:rsidRDefault="00834C97" w:rsidP="00834C97">
      <w:pPr>
        <w:jc w:val="center"/>
        <w:rPr>
          <w:rFonts w:ascii="Arial" w:hAnsi="Arial" w:cs="Arial"/>
          <w:b/>
        </w:rPr>
      </w:pPr>
    </w:p>
    <w:p w14:paraId="2EE275C2" w14:textId="77777777" w:rsidR="00834C97" w:rsidRDefault="00834C97" w:rsidP="00834C97">
      <w:pPr>
        <w:jc w:val="both"/>
        <w:rPr>
          <w:rFonts w:ascii="Arial" w:hAnsi="Arial" w:cs="Arial"/>
          <w:b/>
        </w:rPr>
      </w:pPr>
    </w:p>
    <w:p w14:paraId="7D3FD175" w14:textId="77777777" w:rsidR="00834C97" w:rsidRDefault="00834C97" w:rsidP="00834C97">
      <w:pPr>
        <w:jc w:val="both"/>
        <w:rPr>
          <w:rFonts w:ascii="Arial" w:hAnsi="Arial" w:cs="Arial"/>
          <w:b/>
        </w:rPr>
      </w:pPr>
    </w:p>
    <w:p w14:paraId="5F9580FC" w14:textId="77777777" w:rsidR="00834C97" w:rsidRDefault="00834C97" w:rsidP="00834C97">
      <w:pPr>
        <w:jc w:val="both"/>
        <w:rPr>
          <w:rFonts w:ascii="Arial" w:hAnsi="Arial" w:cs="Arial"/>
          <w:b/>
        </w:rPr>
      </w:pPr>
    </w:p>
    <w:p w14:paraId="6CD64350" w14:textId="77777777" w:rsidR="00834C97" w:rsidRDefault="00834C97" w:rsidP="00834C97">
      <w:pPr>
        <w:jc w:val="both"/>
        <w:rPr>
          <w:rFonts w:ascii="Arial" w:hAnsi="Arial" w:cs="Arial"/>
          <w:b/>
        </w:rPr>
      </w:pPr>
    </w:p>
    <w:p w14:paraId="48FA6B6B" w14:textId="77777777" w:rsidR="00834C97" w:rsidRDefault="00834C97" w:rsidP="00834C97">
      <w:pPr>
        <w:jc w:val="both"/>
        <w:rPr>
          <w:rFonts w:ascii="Arial" w:hAnsi="Arial" w:cs="Arial"/>
          <w:b/>
        </w:rPr>
      </w:pPr>
    </w:p>
    <w:p w14:paraId="41D7A8E4" w14:textId="77777777" w:rsidR="00834C97" w:rsidRDefault="00834C97" w:rsidP="00834C97">
      <w:pPr>
        <w:jc w:val="both"/>
        <w:rPr>
          <w:rFonts w:ascii="Arial" w:hAnsi="Arial" w:cs="Arial"/>
          <w:b/>
        </w:rPr>
      </w:pPr>
    </w:p>
    <w:p w14:paraId="0D781367" w14:textId="49F7C89A" w:rsidR="00834C97" w:rsidRPr="00AE1E9F" w:rsidRDefault="00834C97" w:rsidP="00834C97">
      <w:pPr>
        <w:jc w:val="both"/>
        <w:rPr>
          <w:rFonts w:ascii="Arial" w:hAnsi="Arial" w:cs="Arial"/>
        </w:rPr>
      </w:pPr>
      <w:r w:rsidRPr="00AE1E9F">
        <w:rPr>
          <w:rFonts w:ascii="Arial" w:hAnsi="Arial" w:cs="Arial"/>
          <w:b/>
        </w:rPr>
        <w:lastRenderedPageBreak/>
        <w:t>Ejemplos:</w:t>
      </w:r>
      <w:r w:rsidRPr="00AE1E9F">
        <w:rPr>
          <w:rFonts w:ascii="Arial" w:hAnsi="Arial" w:cs="Arial"/>
        </w:rPr>
        <w:t xml:space="preserve"> Factorizar al máximo.</w:t>
      </w:r>
    </w:p>
    <w:p w14:paraId="528D0519" w14:textId="77777777" w:rsidR="00834C97" w:rsidRPr="00AE1E9F" w:rsidRDefault="00834C97" w:rsidP="00834C97">
      <w:pPr>
        <w:jc w:val="both"/>
        <w:rPr>
          <w:rFonts w:ascii="Arial" w:hAnsi="Arial" w:cs="Arial"/>
        </w:rPr>
      </w:pPr>
    </w:p>
    <w:tbl>
      <w:tblPr>
        <w:tblStyle w:val="Tablaconcuadrcula"/>
        <w:tblW w:w="5000" w:type="pct"/>
        <w:tblLayout w:type="fixed"/>
        <w:tblLook w:val="04A0" w:firstRow="1" w:lastRow="0" w:firstColumn="1" w:lastColumn="0" w:noHBand="0" w:noVBand="1"/>
      </w:tblPr>
      <w:tblGrid>
        <w:gridCol w:w="5416"/>
        <w:gridCol w:w="3980"/>
      </w:tblGrid>
      <w:tr w:rsidR="00834C97" w:rsidRPr="00AE1E9F" w14:paraId="33544819" w14:textId="77777777" w:rsidTr="00580ACD">
        <w:tc>
          <w:tcPr>
            <w:tcW w:w="2882" w:type="pct"/>
          </w:tcPr>
          <w:p w14:paraId="07097025" w14:textId="77777777" w:rsidR="00834C97" w:rsidRPr="00085075" w:rsidRDefault="00834C97" w:rsidP="00834C97">
            <w:pPr>
              <w:pStyle w:val="Prrafodelista"/>
              <w:numPr>
                <w:ilvl w:val="0"/>
                <w:numId w:val="37"/>
              </w:numPr>
              <w:contextualSpacing/>
              <w:jc w:val="both"/>
              <w:rPr>
                <w:rFonts w:ascii="Arial" w:hAnsi="Arial" w:cs="Arial"/>
              </w:rPr>
            </w:pPr>
            <w:r w:rsidRPr="00085075">
              <w:rPr>
                <w:rFonts w:cs="Times New Roman"/>
                <w:position w:val="-22"/>
              </w:rPr>
              <w:object w:dxaOrig="2020" w:dyaOrig="660" w14:anchorId="6E8C1AD3">
                <v:shape id="_x0000_i1030" type="#_x0000_t75" style="width:101.25pt;height:33.75pt" o:ole="" fillcolor="window">
                  <v:imagedata r:id="rId18" o:title=""/>
                </v:shape>
                <o:OLEObject Type="Embed" ProgID="Equation.DSMT4" ShapeID="_x0000_i1030" DrawAspect="Content" ObjectID="_1646295093" r:id="rId19"/>
              </w:object>
            </w:r>
          </w:p>
        </w:tc>
        <w:tc>
          <w:tcPr>
            <w:tcW w:w="2118" w:type="pct"/>
          </w:tcPr>
          <w:p w14:paraId="101FE9AD" w14:textId="77777777" w:rsidR="00834C97" w:rsidRPr="00AE1E9F" w:rsidRDefault="00834C97" w:rsidP="00580ACD">
            <w:pPr>
              <w:jc w:val="both"/>
              <w:rPr>
                <w:rFonts w:ascii="Arial" w:hAnsi="Arial" w:cs="Arial"/>
              </w:rPr>
            </w:pPr>
          </w:p>
        </w:tc>
      </w:tr>
      <w:tr w:rsidR="00834C97" w:rsidRPr="00AE1E9F" w14:paraId="2E6C05BA" w14:textId="77777777" w:rsidTr="00580ACD">
        <w:tc>
          <w:tcPr>
            <w:tcW w:w="2882" w:type="pct"/>
          </w:tcPr>
          <w:p w14:paraId="435EAE0A" w14:textId="77777777" w:rsidR="00834C97" w:rsidRPr="00085075" w:rsidRDefault="00834C97" w:rsidP="00834C97">
            <w:pPr>
              <w:pStyle w:val="Prrafodelista"/>
              <w:numPr>
                <w:ilvl w:val="0"/>
                <w:numId w:val="37"/>
              </w:numPr>
              <w:contextualSpacing/>
              <w:jc w:val="both"/>
              <w:rPr>
                <w:rFonts w:ascii="Arial" w:hAnsi="Arial" w:cs="Arial"/>
              </w:rPr>
            </w:pPr>
            <w:r w:rsidRPr="00085075">
              <w:rPr>
                <w:rFonts w:cs="Times New Roman"/>
                <w:position w:val="-6"/>
              </w:rPr>
              <w:object w:dxaOrig="2420" w:dyaOrig="380" w14:anchorId="0FEE1222">
                <v:shape id="_x0000_i1031" type="#_x0000_t75" style="width:120pt;height:18pt" o:ole="" fillcolor="window">
                  <v:imagedata r:id="rId20" o:title=""/>
                </v:shape>
                <o:OLEObject Type="Embed" ProgID="Equation.DSMT4" ShapeID="_x0000_i1031" DrawAspect="Content" ObjectID="_1646295094" r:id="rId21"/>
              </w:object>
            </w:r>
          </w:p>
        </w:tc>
        <w:tc>
          <w:tcPr>
            <w:tcW w:w="2118" w:type="pct"/>
          </w:tcPr>
          <w:p w14:paraId="22479000" w14:textId="77777777" w:rsidR="00834C97" w:rsidRPr="00AE1E9F" w:rsidRDefault="00834C97" w:rsidP="00580ACD">
            <w:pPr>
              <w:jc w:val="both"/>
              <w:rPr>
                <w:rFonts w:ascii="Arial" w:hAnsi="Arial" w:cs="Arial"/>
              </w:rPr>
            </w:pPr>
          </w:p>
        </w:tc>
      </w:tr>
      <w:tr w:rsidR="00834C97" w:rsidRPr="00AE1E9F" w14:paraId="19800312" w14:textId="77777777" w:rsidTr="00580ACD">
        <w:tc>
          <w:tcPr>
            <w:tcW w:w="2882" w:type="pct"/>
          </w:tcPr>
          <w:p w14:paraId="01246D1E" w14:textId="77777777" w:rsidR="00834C97" w:rsidRPr="00085075" w:rsidRDefault="00834C97" w:rsidP="00834C97">
            <w:pPr>
              <w:pStyle w:val="Prrafodelista"/>
              <w:numPr>
                <w:ilvl w:val="0"/>
                <w:numId w:val="37"/>
              </w:numPr>
              <w:contextualSpacing/>
              <w:jc w:val="both"/>
              <w:rPr>
                <w:rFonts w:ascii="Arial" w:hAnsi="Arial" w:cs="Arial"/>
              </w:rPr>
            </w:pPr>
            <w:r w:rsidRPr="00085075">
              <w:rPr>
                <w:rFonts w:ascii="Arial" w:hAnsi="Arial" w:cs="Arial"/>
              </w:rPr>
              <w:t>x</w:t>
            </w:r>
            <w:r w:rsidRPr="00085075">
              <w:rPr>
                <w:rFonts w:ascii="Arial" w:hAnsi="Arial" w:cs="Arial"/>
                <w:vertAlign w:val="superscript"/>
              </w:rPr>
              <w:t>3</w:t>
            </w:r>
            <w:r w:rsidRPr="00085075">
              <w:rPr>
                <w:rFonts w:ascii="Arial" w:hAnsi="Arial" w:cs="Arial"/>
              </w:rPr>
              <w:t>y + x</w:t>
            </w:r>
            <w:r w:rsidRPr="00085075">
              <w:rPr>
                <w:rFonts w:ascii="Arial" w:hAnsi="Arial" w:cs="Arial"/>
                <w:vertAlign w:val="superscript"/>
              </w:rPr>
              <w:t>2</w:t>
            </w:r>
            <w:r w:rsidRPr="00085075">
              <w:rPr>
                <w:rFonts w:ascii="Arial" w:hAnsi="Arial" w:cs="Arial"/>
              </w:rPr>
              <w:t>y</w:t>
            </w:r>
            <w:r w:rsidRPr="00085075">
              <w:rPr>
                <w:rFonts w:ascii="Arial" w:hAnsi="Arial" w:cs="Arial"/>
                <w:vertAlign w:val="superscript"/>
              </w:rPr>
              <w:t>2</w:t>
            </w:r>
            <w:r w:rsidRPr="00085075">
              <w:rPr>
                <w:rFonts w:ascii="Arial" w:hAnsi="Arial" w:cs="Arial"/>
              </w:rPr>
              <w:t xml:space="preserve"> – 2xy</w:t>
            </w:r>
          </w:p>
        </w:tc>
        <w:tc>
          <w:tcPr>
            <w:tcW w:w="2118" w:type="pct"/>
          </w:tcPr>
          <w:p w14:paraId="6D7AC261" w14:textId="77777777" w:rsidR="00834C97" w:rsidRPr="00AE1E9F" w:rsidRDefault="00834C97" w:rsidP="00580ACD">
            <w:pPr>
              <w:jc w:val="both"/>
              <w:rPr>
                <w:rFonts w:ascii="Arial" w:hAnsi="Arial" w:cs="Arial"/>
              </w:rPr>
            </w:pPr>
          </w:p>
        </w:tc>
      </w:tr>
      <w:tr w:rsidR="00834C97" w:rsidRPr="00AE1E9F" w14:paraId="405EB6F5" w14:textId="77777777" w:rsidTr="00580ACD">
        <w:tc>
          <w:tcPr>
            <w:tcW w:w="2882" w:type="pct"/>
          </w:tcPr>
          <w:p w14:paraId="5F0283E8" w14:textId="77777777" w:rsidR="00834C97" w:rsidRPr="00085075" w:rsidRDefault="00834C97" w:rsidP="00834C97">
            <w:pPr>
              <w:pStyle w:val="Prrafodelista"/>
              <w:numPr>
                <w:ilvl w:val="0"/>
                <w:numId w:val="37"/>
              </w:numPr>
              <w:contextualSpacing/>
              <w:jc w:val="both"/>
              <w:rPr>
                <w:rFonts w:ascii="Arial" w:hAnsi="Arial" w:cs="Arial"/>
              </w:rPr>
            </w:pPr>
            <w:r w:rsidRPr="00085075">
              <w:rPr>
                <w:rFonts w:cs="Times New Roman"/>
                <w:position w:val="-12"/>
              </w:rPr>
              <w:object w:dxaOrig="1359" w:dyaOrig="460" w14:anchorId="3B3A5108">
                <v:shape id="_x0000_i1032" type="#_x0000_t75" style="width:68.25pt;height:24pt" o:ole="" fillcolor="window">
                  <v:imagedata r:id="rId22" o:title=""/>
                </v:shape>
                <o:OLEObject Type="Embed" ProgID="Equation.DSMT4" ShapeID="_x0000_i1032" DrawAspect="Content" ObjectID="_1646295095" r:id="rId23"/>
              </w:object>
            </w:r>
          </w:p>
        </w:tc>
        <w:tc>
          <w:tcPr>
            <w:tcW w:w="2118" w:type="pct"/>
          </w:tcPr>
          <w:p w14:paraId="7E8B4839" w14:textId="77777777" w:rsidR="00834C97" w:rsidRPr="00AE1E9F" w:rsidRDefault="00834C97" w:rsidP="00580ACD">
            <w:pPr>
              <w:jc w:val="both"/>
              <w:rPr>
                <w:rFonts w:ascii="Arial" w:hAnsi="Arial" w:cs="Arial"/>
              </w:rPr>
            </w:pPr>
          </w:p>
        </w:tc>
      </w:tr>
      <w:tr w:rsidR="00834C97" w:rsidRPr="00AE1E9F" w14:paraId="163716FE" w14:textId="77777777" w:rsidTr="00580ACD">
        <w:tc>
          <w:tcPr>
            <w:tcW w:w="2882" w:type="pct"/>
          </w:tcPr>
          <w:p w14:paraId="0C9D9F69" w14:textId="77777777" w:rsidR="00834C97" w:rsidRPr="00085075" w:rsidRDefault="00834C97" w:rsidP="00834C97">
            <w:pPr>
              <w:pStyle w:val="Prrafodelista"/>
              <w:numPr>
                <w:ilvl w:val="0"/>
                <w:numId w:val="37"/>
              </w:numPr>
              <w:contextualSpacing/>
              <w:jc w:val="both"/>
              <w:rPr>
                <w:rFonts w:ascii="Arial" w:hAnsi="Arial" w:cs="Arial"/>
              </w:rPr>
            </w:pPr>
            <w:r w:rsidRPr="00085075">
              <w:rPr>
                <w:rFonts w:cs="Times New Roman"/>
                <w:position w:val="-6"/>
              </w:rPr>
              <w:object w:dxaOrig="3900" w:dyaOrig="380" w14:anchorId="47437FF7">
                <v:shape id="_x0000_i1033" type="#_x0000_t75" style="width:195.75pt;height:19.5pt" o:ole="" fillcolor="window">
                  <v:imagedata r:id="rId24" o:title=""/>
                </v:shape>
                <o:OLEObject Type="Embed" ProgID="Equation.DSMT4" ShapeID="_x0000_i1033" DrawAspect="Content" ObjectID="_1646295096" r:id="rId25"/>
              </w:object>
            </w:r>
          </w:p>
        </w:tc>
        <w:tc>
          <w:tcPr>
            <w:tcW w:w="2118" w:type="pct"/>
          </w:tcPr>
          <w:p w14:paraId="15F940C9" w14:textId="77777777" w:rsidR="00834C97" w:rsidRPr="00AE1E9F" w:rsidRDefault="00834C97" w:rsidP="00580ACD">
            <w:pPr>
              <w:jc w:val="both"/>
              <w:rPr>
                <w:rFonts w:ascii="Arial" w:hAnsi="Arial" w:cs="Arial"/>
              </w:rPr>
            </w:pPr>
          </w:p>
        </w:tc>
      </w:tr>
      <w:tr w:rsidR="00834C97" w:rsidRPr="00AE1E9F" w14:paraId="44439C3F" w14:textId="77777777" w:rsidTr="00580ACD">
        <w:tc>
          <w:tcPr>
            <w:tcW w:w="2882" w:type="pct"/>
          </w:tcPr>
          <w:p w14:paraId="5A79DC0C" w14:textId="77777777" w:rsidR="00834C97" w:rsidRPr="00085075" w:rsidRDefault="00834C97" w:rsidP="00834C97">
            <w:pPr>
              <w:pStyle w:val="Prrafodelista"/>
              <w:numPr>
                <w:ilvl w:val="0"/>
                <w:numId w:val="37"/>
              </w:numPr>
              <w:contextualSpacing/>
              <w:jc w:val="both"/>
              <w:rPr>
                <w:rFonts w:ascii="Arial" w:hAnsi="Arial" w:cs="Arial"/>
              </w:rPr>
            </w:pPr>
            <w:r w:rsidRPr="00085075">
              <w:rPr>
                <w:rFonts w:cs="Times New Roman"/>
                <w:position w:val="-6"/>
              </w:rPr>
              <w:object w:dxaOrig="1960" w:dyaOrig="400" w14:anchorId="0390FB54">
                <v:shape id="_x0000_i1034" type="#_x0000_t75" style="width:97.5pt;height:20.25pt" o:ole="" fillcolor="window">
                  <v:imagedata r:id="rId26" o:title=""/>
                </v:shape>
                <o:OLEObject Type="Embed" ProgID="Equation.DSMT4" ShapeID="_x0000_i1034" DrawAspect="Content" ObjectID="_1646295097" r:id="rId27"/>
              </w:object>
            </w:r>
          </w:p>
        </w:tc>
        <w:tc>
          <w:tcPr>
            <w:tcW w:w="2118" w:type="pct"/>
          </w:tcPr>
          <w:p w14:paraId="0FFBA708" w14:textId="77777777" w:rsidR="00834C97" w:rsidRPr="00AE1E9F" w:rsidRDefault="00834C97" w:rsidP="00580ACD">
            <w:pPr>
              <w:jc w:val="both"/>
              <w:rPr>
                <w:rFonts w:ascii="Arial" w:hAnsi="Arial" w:cs="Arial"/>
              </w:rPr>
            </w:pPr>
          </w:p>
        </w:tc>
      </w:tr>
      <w:tr w:rsidR="00834C97" w:rsidRPr="00AE1E9F" w14:paraId="3F131011" w14:textId="77777777" w:rsidTr="00580ACD">
        <w:tc>
          <w:tcPr>
            <w:tcW w:w="2882" w:type="pct"/>
          </w:tcPr>
          <w:p w14:paraId="70CDFB85" w14:textId="77777777" w:rsidR="00834C97" w:rsidRPr="00085075" w:rsidRDefault="00834C97" w:rsidP="00834C97">
            <w:pPr>
              <w:pStyle w:val="Prrafodelista"/>
              <w:numPr>
                <w:ilvl w:val="0"/>
                <w:numId w:val="37"/>
              </w:numPr>
              <w:contextualSpacing/>
              <w:jc w:val="both"/>
              <w:rPr>
                <w:rFonts w:ascii="Arial" w:hAnsi="Arial" w:cs="Arial"/>
              </w:rPr>
            </w:pPr>
            <w:r w:rsidRPr="00AE1E9F">
              <w:rPr>
                <w:rFonts w:cs="Times New Roman"/>
              </w:rPr>
              <w:object w:dxaOrig="1480" w:dyaOrig="400" w14:anchorId="6C067BC3">
                <v:shape id="_x0000_i1035" type="#_x0000_t75" style="width:74.25pt;height:20.25pt" o:ole="" fillcolor="window">
                  <v:imagedata r:id="rId28" o:title=""/>
                </v:shape>
                <o:OLEObject Type="Embed" ProgID="Equation.DSMT4" ShapeID="_x0000_i1035" DrawAspect="Content" ObjectID="_1646295098" r:id="rId29"/>
              </w:object>
            </w:r>
          </w:p>
        </w:tc>
        <w:tc>
          <w:tcPr>
            <w:tcW w:w="2118" w:type="pct"/>
          </w:tcPr>
          <w:p w14:paraId="293706F8" w14:textId="77777777" w:rsidR="00834C97" w:rsidRPr="00AE1E9F" w:rsidRDefault="00834C97" w:rsidP="00580ACD">
            <w:pPr>
              <w:jc w:val="both"/>
              <w:rPr>
                <w:rFonts w:ascii="Arial" w:hAnsi="Arial" w:cs="Arial"/>
              </w:rPr>
            </w:pPr>
          </w:p>
        </w:tc>
      </w:tr>
      <w:tr w:rsidR="00834C97" w:rsidRPr="00AE1E9F" w14:paraId="19CF519F" w14:textId="77777777" w:rsidTr="00580ACD">
        <w:tc>
          <w:tcPr>
            <w:tcW w:w="2882" w:type="pct"/>
          </w:tcPr>
          <w:p w14:paraId="595C29F3" w14:textId="77777777" w:rsidR="00834C97" w:rsidRPr="00085075" w:rsidRDefault="00834C97" w:rsidP="00834C97">
            <w:pPr>
              <w:pStyle w:val="Prrafodelista"/>
              <w:numPr>
                <w:ilvl w:val="0"/>
                <w:numId w:val="37"/>
              </w:numPr>
              <w:contextualSpacing/>
              <w:jc w:val="both"/>
              <w:rPr>
                <w:rFonts w:ascii="Arial" w:hAnsi="Arial" w:cs="Arial"/>
              </w:rPr>
            </w:pPr>
            <w:r w:rsidRPr="00085075">
              <w:rPr>
                <w:rFonts w:ascii="Arial" w:hAnsi="Arial" w:cs="Arial"/>
                <w:iCs/>
              </w:rPr>
              <w:t>m</w:t>
            </w:r>
            <w:r w:rsidRPr="00085075">
              <w:rPr>
                <w:rFonts w:ascii="Arial" w:hAnsi="Arial" w:cs="Arial"/>
                <w:vertAlign w:val="superscript"/>
              </w:rPr>
              <w:t>4</w:t>
            </w:r>
            <w:r w:rsidRPr="00085075">
              <w:rPr>
                <w:rFonts w:ascii="Arial" w:hAnsi="Arial" w:cs="Arial"/>
                <w:iCs/>
              </w:rPr>
              <w:t xml:space="preserve"> – 10m</w:t>
            </w:r>
            <w:r w:rsidRPr="00085075">
              <w:rPr>
                <w:rFonts w:ascii="Arial" w:hAnsi="Arial" w:cs="Arial"/>
                <w:vertAlign w:val="superscript"/>
              </w:rPr>
              <w:t>2</w:t>
            </w:r>
            <w:r w:rsidRPr="00085075">
              <w:rPr>
                <w:rFonts w:ascii="Arial" w:hAnsi="Arial" w:cs="Arial"/>
                <w:iCs/>
              </w:rPr>
              <w:t>n</w:t>
            </w:r>
            <w:r w:rsidRPr="00085075">
              <w:rPr>
                <w:rFonts w:ascii="Arial" w:hAnsi="Arial" w:cs="Arial"/>
                <w:vertAlign w:val="superscript"/>
              </w:rPr>
              <w:t>2</w:t>
            </w:r>
            <w:r w:rsidRPr="00085075">
              <w:rPr>
                <w:rFonts w:ascii="Arial" w:hAnsi="Arial" w:cs="Arial"/>
                <w:iCs/>
              </w:rPr>
              <w:t xml:space="preserve"> + 9n</w:t>
            </w:r>
            <w:r w:rsidRPr="00085075">
              <w:rPr>
                <w:rFonts w:ascii="Arial" w:hAnsi="Arial" w:cs="Arial"/>
                <w:vertAlign w:val="superscript"/>
              </w:rPr>
              <w:t>4</w:t>
            </w:r>
          </w:p>
        </w:tc>
        <w:tc>
          <w:tcPr>
            <w:tcW w:w="2118" w:type="pct"/>
          </w:tcPr>
          <w:p w14:paraId="3FC23DF2" w14:textId="77777777" w:rsidR="00834C97" w:rsidRPr="00AE1E9F" w:rsidRDefault="00834C97" w:rsidP="00580ACD">
            <w:pPr>
              <w:jc w:val="both"/>
              <w:rPr>
                <w:rFonts w:ascii="Arial" w:hAnsi="Arial" w:cs="Arial"/>
              </w:rPr>
            </w:pPr>
          </w:p>
        </w:tc>
      </w:tr>
      <w:tr w:rsidR="00834C97" w:rsidRPr="00AE1E9F" w14:paraId="01CCD2C6" w14:textId="77777777" w:rsidTr="00580ACD">
        <w:tc>
          <w:tcPr>
            <w:tcW w:w="2882" w:type="pct"/>
          </w:tcPr>
          <w:p w14:paraId="417AF908" w14:textId="77777777" w:rsidR="00834C97" w:rsidRPr="00085075" w:rsidRDefault="00834C97" w:rsidP="00834C97">
            <w:pPr>
              <w:pStyle w:val="Prrafodelista"/>
              <w:numPr>
                <w:ilvl w:val="0"/>
                <w:numId w:val="37"/>
              </w:numPr>
              <w:contextualSpacing/>
              <w:jc w:val="both"/>
              <w:rPr>
                <w:rFonts w:ascii="Arial" w:hAnsi="Arial" w:cs="Arial"/>
              </w:rPr>
            </w:pPr>
            <w:r w:rsidRPr="00AE1E9F">
              <w:rPr>
                <w:rFonts w:cs="Times New Roman"/>
              </w:rPr>
              <w:object w:dxaOrig="1240" w:dyaOrig="320" w14:anchorId="4FC6D529">
                <v:shape id="_x0000_i1036" type="#_x0000_t75" style="width:62.25pt;height:16.5pt" o:ole="" fillcolor="window">
                  <v:imagedata r:id="rId30" o:title=""/>
                </v:shape>
                <o:OLEObject Type="Embed" ProgID="Equation.3" ShapeID="_x0000_i1036" DrawAspect="Content" ObjectID="_1646295099" r:id="rId31"/>
              </w:object>
            </w:r>
          </w:p>
        </w:tc>
        <w:tc>
          <w:tcPr>
            <w:tcW w:w="2118" w:type="pct"/>
          </w:tcPr>
          <w:p w14:paraId="25B0918F" w14:textId="77777777" w:rsidR="00834C97" w:rsidRPr="00AE1E9F" w:rsidRDefault="00834C97" w:rsidP="00580ACD">
            <w:pPr>
              <w:jc w:val="both"/>
              <w:rPr>
                <w:rFonts w:ascii="Arial" w:hAnsi="Arial" w:cs="Arial"/>
              </w:rPr>
            </w:pPr>
          </w:p>
        </w:tc>
      </w:tr>
      <w:tr w:rsidR="00834C97" w:rsidRPr="00AE1E9F" w14:paraId="5F93AE7E" w14:textId="77777777" w:rsidTr="00580ACD">
        <w:tc>
          <w:tcPr>
            <w:tcW w:w="2882" w:type="pct"/>
          </w:tcPr>
          <w:p w14:paraId="29BEB5C5" w14:textId="77777777" w:rsidR="00834C97" w:rsidRPr="00085075" w:rsidRDefault="00834C97" w:rsidP="00834C97">
            <w:pPr>
              <w:pStyle w:val="Prrafodelista"/>
              <w:numPr>
                <w:ilvl w:val="0"/>
                <w:numId w:val="37"/>
              </w:numPr>
              <w:contextualSpacing/>
              <w:jc w:val="both"/>
              <w:rPr>
                <w:rFonts w:ascii="Arial" w:hAnsi="Arial" w:cs="Arial"/>
              </w:rPr>
            </w:pPr>
            <w:r w:rsidRPr="00085075">
              <w:rPr>
                <w:rFonts w:cs="Times New Roman"/>
                <w:position w:val="-6"/>
              </w:rPr>
              <w:object w:dxaOrig="2140" w:dyaOrig="300" w14:anchorId="19EC6056">
                <v:shape id="_x0000_i1037" type="#_x0000_t75" style="width:107.25pt;height:15pt" o:ole="" fillcolor="window">
                  <v:imagedata r:id="rId32" o:title=""/>
                </v:shape>
                <o:OLEObject Type="Embed" ProgID="Equation.DSMT4" ShapeID="_x0000_i1037" DrawAspect="Content" ObjectID="_1646295100" r:id="rId33"/>
              </w:object>
            </w:r>
          </w:p>
        </w:tc>
        <w:tc>
          <w:tcPr>
            <w:tcW w:w="2118" w:type="pct"/>
          </w:tcPr>
          <w:p w14:paraId="1450171F" w14:textId="77777777" w:rsidR="00834C97" w:rsidRPr="00AE1E9F" w:rsidRDefault="00834C97" w:rsidP="00580ACD">
            <w:pPr>
              <w:jc w:val="both"/>
              <w:rPr>
                <w:rFonts w:ascii="Arial" w:hAnsi="Arial" w:cs="Arial"/>
              </w:rPr>
            </w:pPr>
          </w:p>
        </w:tc>
      </w:tr>
    </w:tbl>
    <w:p w14:paraId="3F99F463" w14:textId="77777777" w:rsidR="00834C97" w:rsidRPr="00AE1E9F" w:rsidRDefault="00834C97" w:rsidP="00834C97">
      <w:pPr>
        <w:jc w:val="both"/>
        <w:rPr>
          <w:rFonts w:ascii="Arial" w:hAnsi="Arial" w:cs="Arial"/>
        </w:rPr>
      </w:pPr>
    </w:p>
    <w:p w14:paraId="6DC34875" w14:textId="37C906CF" w:rsidR="00834C97" w:rsidRDefault="00834C97" w:rsidP="00834C97">
      <w:pPr>
        <w:jc w:val="center"/>
        <w:rPr>
          <w:rFonts w:ascii="Arial" w:hAnsi="Arial" w:cs="Arial"/>
        </w:rPr>
      </w:pPr>
      <w:r>
        <w:rPr>
          <w:rFonts w:ascii="Arial" w:hAnsi="Arial" w:cs="Arial"/>
          <w:b/>
        </w:rPr>
        <w:t xml:space="preserve">TALLER </w:t>
      </w:r>
      <w:proofErr w:type="spellStart"/>
      <w:r>
        <w:rPr>
          <w:rFonts w:ascii="Arial" w:hAnsi="Arial" w:cs="Arial"/>
          <w:b/>
        </w:rPr>
        <w:t>N°</w:t>
      </w:r>
      <w:proofErr w:type="spellEnd"/>
      <w:r>
        <w:rPr>
          <w:rFonts w:ascii="Arial" w:hAnsi="Arial" w:cs="Arial"/>
          <w:b/>
        </w:rPr>
        <w:t xml:space="preserve"> 1</w:t>
      </w:r>
    </w:p>
    <w:p w14:paraId="77BF96C7" w14:textId="77777777" w:rsidR="00834C97" w:rsidRDefault="00834C97" w:rsidP="00834C97">
      <w:pPr>
        <w:jc w:val="center"/>
        <w:rPr>
          <w:rFonts w:ascii="Arial" w:hAnsi="Arial" w:cs="Arial"/>
        </w:rPr>
      </w:pPr>
    </w:p>
    <w:p w14:paraId="0C084E40" w14:textId="77777777" w:rsidR="00834C97" w:rsidRDefault="00834C97" w:rsidP="00834C97">
      <w:pPr>
        <w:jc w:val="both"/>
        <w:rPr>
          <w:rFonts w:ascii="Arial" w:hAnsi="Arial" w:cs="Arial"/>
        </w:rPr>
      </w:pPr>
      <w:r>
        <w:rPr>
          <w:rFonts w:ascii="Arial" w:hAnsi="Arial" w:cs="Arial"/>
        </w:rPr>
        <w:t>Factorizar al máximo:</w:t>
      </w:r>
    </w:p>
    <w:p w14:paraId="35AEADC4" w14:textId="77777777" w:rsidR="00834C97" w:rsidRDefault="00834C97" w:rsidP="00834C97">
      <w:pPr>
        <w:jc w:val="both"/>
        <w:rPr>
          <w:rFonts w:ascii="Arial" w:hAnsi="Arial" w:cs="Arial"/>
        </w:rPr>
      </w:pPr>
    </w:p>
    <w:tbl>
      <w:tblPr>
        <w:tblStyle w:val="Tablaconcuadrcula"/>
        <w:tblW w:w="62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6"/>
        <w:gridCol w:w="2996"/>
        <w:gridCol w:w="5557"/>
      </w:tblGrid>
      <w:tr w:rsidR="00834C97" w14:paraId="1C22BEC2" w14:textId="77777777" w:rsidTr="00580ACD">
        <w:tc>
          <w:tcPr>
            <w:tcW w:w="1366" w:type="pct"/>
          </w:tcPr>
          <w:p w14:paraId="094CFABE" w14:textId="77777777" w:rsidR="00834C97" w:rsidRPr="005D596B" w:rsidRDefault="00834C97" w:rsidP="00834C97">
            <w:pPr>
              <w:pStyle w:val="Prrafodelista"/>
              <w:numPr>
                <w:ilvl w:val="0"/>
                <w:numId w:val="38"/>
              </w:numPr>
              <w:ind w:left="360"/>
              <w:contextualSpacing/>
              <w:jc w:val="both"/>
              <w:rPr>
                <w:rFonts w:ascii="Arial" w:hAnsi="Arial" w:cs="Arial"/>
              </w:rPr>
            </w:pPr>
            <w:r w:rsidRPr="00452DB6">
              <w:rPr>
                <w:rFonts w:cs="Times New Roman"/>
                <w:position w:val="-20"/>
              </w:rPr>
              <w:object w:dxaOrig="1359" w:dyaOrig="520" w14:anchorId="1C387FF0">
                <v:shape id="_x0000_i1038" type="#_x0000_t75" style="width:80.25pt;height:22.5pt" o:ole="" fillcolor="window">
                  <v:imagedata r:id="rId34" o:title=""/>
                </v:shape>
                <o:OLEObject Type="Embed" ProgID="Equation.3" ShapeID="_x0000_i1038" DrawAspect="Content" ObjectID="_1646295101" r:id="rId35"/>
              </w:object>
            </w:r>
          </w:p>
        </w:tc>
        <w:tc>
          <w:tcPr>
            <w:tcW w:w="1273" w:type="pct"/>
          </w:tcPr>
          <w:p w14:paraId="693C09E3" w14:textId="77777777" w:rsidR="00834C97" w:rsidRPr="005D596B" w:rsidRDefault="00834C97" w:rsidP="00834C97">
            <w:pPr>
              <w:pStyle w:val="Prrafodelista"/>
              <w:numPr>
                <w:ilvl w:val="0"/>
                <w:numId w:val="38"/>
              </w:numPr>
              <w:ind w:left="360"/>
              <w:contextualSpacing/>
              <w:jc w:val="both"/>
              <w:rPr>
                <w:rFonts w:ascii="Arial" w:hAnsi="Arial" w:cs="Arial"/>
              </w:rPr>
            </w:pPr>
            <w:r w:rsidRPr="00F95FF5">
              <w:rPr>
                <w:rFonts w:cs="Times New Roman"/>
                <w:position w:val="-20"/>
              </w:rPr>
              <w:object w:dxaOrig="1400" w:dyaOrig="520" w14:anchorId="3E90D29C">
                <v:shape id="_x0000_i1039" type="#_x0000_t75" style="width:60pt;height:22.5pt" o:ole="" fillcolor="window">
                  <v:imagedata r:id="rId36" o:title=""/>
                </v:shape>
                <o:OLEObject Type="Embed" ProgID="Equation.3" ShapeID="_x0000_i1039" DrawAspect="Content" ObjectID="_1646295102" r:id="rId37"/>
              </w:object>
            </w:r>
          </w:p>
        </w:tc>
        <w:tc>
          <w:tcPr>
            <w:tcW w:w="2361" w:type="pct"/>
          </w:tcPr>
          <w:p w14:paraId="3F543284" w14:textId="77777777" w:rsidR="00834C97" w:rsidRPr="005D596B" w:rsidRDefault="00834C97" w:rsidP="00834C97">
            <w:pPr>
              <w:pStyle w:val="Prrafodelista"/>
              <w:numPr>
                <w:ilvl w:val="0"/>
                <w:numId w:val="38"/>
              </w:numPr>
              <w:ind w:left="360"/>
              <w:contextualSpacing/>
              <w:jc w:val="both"/>
              <w:rPr>
                <w:rFonts w:ascii="Arial" w:hAnsi="Arial" w:cs="Arial"/>
              </w:rPr>
            </w:pPr>
            <w:r w:rsidRPr="00452DB6">
              <w:rPr>
                <w:rFonts w:cs="Times New Roman"/>
                <w:position w:val="-20"/>
              </w:rPr>
              <w:object w:dxaOrig="2460" w:dyaOrig="540" w14:anchorId="54EC7BE5">
                <v:shape id="_x0000_i1040" type="#_x0000_t75" style="width:107.25pt;height:24pt" o:ole="" fillcolor="window">
                  <v:imagedata r:id="rId38" o:title=""/>
                </v:shape>
                <o:OLEObject Type="Embed" ProgID="Equation.DSMT4" ShapeID="_x0000_i1040" DrawAspect="Content" ObjectID="_1646295103" r:id="rId39"/>
              </w:object>
            </w:r>
          </w:p>
        </w:tc>
      </w:tr>
      <w:tr w:rsidR="00834C97" w14:paraId="7E4BDA17" w14:textId="77777777" w:rsidTr="00580ACD">
        <w:tc>
          <w:tcPr>
            <w:tcW w:w="1366" w:type="pct"/>
          </w:tcPr>
          <w:p w14:paraId="7BFCD2EB" w14:textId="77777777" w:rsidR="00834C97" w:rsidRPr="005D596B" w:rsidRDefault="00834C97" w:rsidP="00834C97">
            <w:pPr>
              <w:pStyle w:val="Prrafodelista"/>
              <w:numPr>
                <w:ilvl w:val="0"/>
                <w:numId w:val="38"/>
              </w:numPr>
              <w:ind w:left="360"/>
              <w:contextualSpacing/>
              <w:jc w:val="both"/>
              <w:rPr>
                <w:rFonts w:ascii="Arial" w:hAnsi="Arial" w:cs="Arial"/>
              </w:rPr>
            </w:pPr>
            <w:r w:rsidRPr="007A55D4">
              <w:rPr>
                <w:rFonts w:cs="Times New Roman"/>
                <w:position w:val="-6"/>
              </w:rPr>
              <w:object w:dxaOrig="2320" w:dyaOrig="320" w14:anchorId="0F59D623">
                <v:shape id="_x0000_i1041" type="#_x0000_t75" style="width:116.25pt;height:16.5pt" o:ole="">
                  <v:imagedata r:id="rId40" o:title=""/>
                </v:shape>
                <o:OLEObject Type="Embed" ProgID="Equation.3" ShapeID="_x0000_i1041" DrawAspect="Content" ObjectID="_1646295104" r:id="rId41"/>
              </w:object>
            </w:r>
          </w:p>
        </w:tc>
        <w:tc>
          <w:tcPr>
            <w:tcW w:w="1273" w:type="pct"/>
          </w:tcPr>
          <w:p w14:paraId="2D347549" w14:textId="77777777" w:rsidR="00834C97" w:rsidRPr="005D596B" w:rsidRDefault="00834C97" w:rsidP="00834C97">
            <w:pPr>
              <w:pStyle w:val="Prrafodelista"/>
              <w:numPr>
                <w:ilvl w:val="0"/>
                <w:numId w:val="38"/>
              </w:numPr>
              <w:ind w:left="360"/>
              <w:contextualSpacing/>
              <w:jc w:val="both"/>
              <w:rPr>
                <w:rFonts w:ascii="Arial" w:hAnsi="Arial" w:cs="Arial"/>
              </w:rPr>
            </w:pPr>
            <w:r w:rsidRPr="005D596B">
              <w:rPr>
                <w:sz w:val="20"/>
                <w:szCs w:val="20"/>
                <w:lang w:val="en-GB"/>
              </w:rPr>
              <w:t>5c</w:t>
            </w:r>
            <w:r w:rsidRPr="005D596B">
              <w:rPr>
                <w:sz w:val="20"/>
                <w:szCs w:val="20"/>
                <w:vertAlign w:val="superscript"/>
                <w:lang w:val="en-GB"/>
              </w:rPr>
              <w:t>2</w:t>
            </w:r>
            <w:r w:rsidRPr="005D596B">
              <w:rPr>
                <w:sz w:val="20"/>
                <w:szCs w:val="20"/>
                <w:lang w:val="en-GB"/>
              </w:rPr>
              <w:t xml:space="preserve"> + 11cd + 2d</w:t>
            </w:r>
            <w:r w:rsidRPr="005D596B">
              <w:rPr>
                <w:sz w:val="20"/>
                <w:szCs w:val="20"/>
                <w:vertAlign w:val="superscript"/>
                <w:lang w:val="en-GB"/>
              </w:rPr>
              <w:t>2</w:t>
            </w:r>
          </w:p>
        </w:tc>
        <w:tc>
          <w:tcPr>
            <w:tcW w:w="2361" w:type="pct"/>
          </w:tcPr>
          <w:p w14:paraId="50844B5C" w14:textId="77777777" w:rsidR="00834C97" w:rsidRPr="005D596B" w:rsidRDefault="00834C97" w:rsidP="00834C97">
            <w:pPr>
              <w:pStyle w:val="Prrafodelista"/>
              <w:numPr>
                <w:ilvl w:val="0"/>
                <w:numId w:val="38"/>
              </w:numPr>
              <w:ind w:left="360"/>
              <w:contextualSpacing/>
              <w:jc w:val="both"/>
              <w:rPr>
                <w:rFonts w:ascii="Arial" w:hAnsi="Arial" w:cs="Arial"/>
              </w:rPr>
            </w:pPr>
            <w:r w:rsidRPr="007A55D4">
              <w:rPr>
                <w:rFonts w:cs="Times New Roman"/>
                <w:position w:val="-10"/>
              </w:rPr>
              <w:object w:dxaOrig="1500" w:dyaOrig="360" w14:anchorId="0478BD4F">
                <v:shape id="_x0000_i1042" type="#_x0000_t75" style="width:75pt;height:18pt" o:ole="">
                  <v:imagedata r:id="rId42" o:title=""/>
                </v:shape>
                <o:OLEObject Type="Embed" ProgID="Equation.3" ShapeID="_x0000_i1042" DrawAspect="Content" ObjectID="_1646295105" r:id="rId43"/>
              </w:object>
            </w:r>
          </w:p>
        </w:tc>
      </w:tr>
      <w:tr w:rsidR="00834C97" w14:paraId="11FBB312" w14:textId="77777777" w:rsidTr="00580ACD">
        <w:tc>
          <w:tcPr>
            <w:tcW w:w="1366" w:type="pct"/>
          </w:tcPr>
          <w:p w14:paraId="3EFAA41C" w14:textId="77777777" w:rsidR="00834C97" w:rsidRPr="005D596B" w:rsidRDefault="00834C97" w:rsidP="00834C97">
            <w:pPr>
              <w:pStyle w:val="Prrafodelista"/>
              <w:numPr>
                <w:ilvl w:val="0"/>
                <w:numId w:val="38"/>
              </w:numPr>
              <w:ind w:left="360"/>
              <w:contextualSpacing/>
              <w:jc w:val="both"/>
              <w:rPr>
                <w:rFonts w:ascii="Arial" w:hAnsi="Arial" w:cs="Arial"/>
              </w:rPr>
            </w:pPr>
            <w:r w:rsidRPr="00452DB6">
              <w:rPr>
                <w:rFonts w:cs="Times New Roman"/>
                <w:position w:val="-20"/>
              </w:rPr>
              <w:object w:dxaOrig="3100" w:dyaOrig="540" w14:anchorId="270322D8">
                <v:shape id="_x0000_i1043" type="#_x0000_t75" style="width:157.5pt;height:24pt" o:ole="" fillcolor="window">
                  <v:imagedata r:id="rId44" o:title=""/>
                </v:shape>
                <o:OLEObject Type="Embed" ProgID="Equation.DSMT4" ShapeID="_x0000_i1043" DrawAspect="Content" ObjectID="_1646295106" r:id="rId45"/>
              </w:object>
            </w:r>
          </w:p>
        </w:tc>
        <w:tc>
          <w:tcPr>
            <w:tcW w:w="1273" w:type="pct"/>
          </w:tcPr>
          <w:p w14:paraId="30769479" w14:textId="77777777" w:rsidR="00834C97" w:rsidRPr="005D596B" w:rsidRDefault="00834C97" w:rsidP="00834C97">
            <w:pPr>
              <w:pStyle w:val="Prrafodelista"/>
              <w:numPr>
                <w:ilvl w:val="0"/>
                <w:numId w:val="38"/>
              </w:numPr>
              <w:ind w:left="360"/>
              <w:contextualSpacing/>
              <w:jc w:val="both"/>
              <w:rPr>
                <w:rFonts w:ascii="Arial" w:hAnsi="Arial" w:cs="Arial"/>
              </w:rPr>
            </w:pPr>
            <w:r w:rsidRPr="00452DB6">
              <w:rPr>
                <w:rFonts w:cs="Times New Roman"/>
                <w:position w:val="-20"/>
                <w:lang w:val="en-GB"/>
              </w:rPr>
              <w:object w:dxaOrig="859" w:dyaOrig="520" w14:anchorId="3E5C7337">
                <v:shape id="_x0000_i1044" type="#_x0000_t75" style="width:42.75pt;height:26.25pt" o:ole="" fillcolor="window">
                  <v:imagedata r:id="rId46" o:title=""/>
                </v:shape>
                <o:OLEObject Type="Embed" ProgID="Equation.3" ShapeID="_x0000_i1044" DrawAspect="Content" ObjectID="_1646295107" r:id="rId47"/>
              </w:object>
            </w:r>
          </w:p>
        </w:tc>
        <w:tc>
          <w:tcPr>
            <w:tcW w:w="2361" w:type="pct"/>
          </w:tcPr>
          <w:p w14:paraId="502AB8AD" w14:textId="77777777" w:rsidR="00834C97" w:rsidRPr="005D596B" w:rsidRDefault="00834C97" w:rsidP="00834C97">
            <w:pPr>
              <w:pStyle w:val="Prrafodelista"/>
              <w:numPr>
                <w:ilvl w:val="0"/>
                <w:numId w:val="38"/>
              </w:numPr>
              <w:ind w:left="360"/>
              <w:contextualSpacing/>
              <w:jc w:val="both"/>
              <w:rPr>
                <w:rFonts w:ascii="Arial" w:hAnsi="Arial" w:cs="Arial"/>
              </w:rPr>
            </w:pPr>
            <w:r w:rsidRPr="00F95FF5">
              <w:rPr>
                <w:rFonts w:cs="Times New Roman"/>
                <w:position w:val="-20"/>
              </w:rPr>
              <w:object w:dxaOrig="1400" w:dyaOrig="520" w14:anchorId="7BBCC80A">
                <v:shape id="_x0000_i1045" type="#_x0000_t75" style="width:60pt;height:22.5pt" o:ole="" fillcolor="window">
                  <v:imagedata r:id="rId48" o:title=""/>
                </v:shape>
                <o:OLEObject Type="Embed" ProgID="Equation.3" ShapeID="_x0000_i1045" DrawAspect="Content" ObjectID="_1646295108" r:id="rId49"/>
              </w:object>
            </w:r>
          </w:p>
        </w:tc>
      </w:tr>
      <w:tr w:rsidR="00834C97" w14:paraId="447E8E64" w14:textId="77777777" w:rsidTr="00580ACD">
        <w:tc>
          <w:tcPr>
            <w:tcW w:w="1366" w:type="pct"/>
          </w:tcPr>
          <w:p w14:paraId="00117470" w14:textId="77777777" w:rsidR="00834C97" w:rsidRPr="005D596B" w:rsidRDefault="00834C97" w:rsidP="00834C97">
            <w:pPr>
              <w:pStyle w:val="Prrafodelista"/>
              <w:numPr>
                <w:ilvl w:val="0"/>
                <w:numId w:val="38"/>
              </w:numPr>
              <w:ind w:left="360"/>
              <w:contextualSpacing/>
              <w:jc w:val="both"/>
              <w:rPr>
                <w:rFonts w:ascii="Arial" w:hAnsi="Arial" w:cs="Arial"/>
              </w:rPr>
            </w:pPr>
            <w:r w:rsidRPr="005D596B">
              <w:rPr>
                <w:sz w:val="20"/>
                <w:szCs w:val="20"/>
              </w:rPr>
              <w:t>m</w:t>
            </w:r>
            <w:r w:rsidRPr="005D596B">
              <w:rPr>
                <w:sz w:val="20"/>
                <w:szCs w:val="20"/>
                <w:vertAlign w:val="superscript"/>
              </w:rPr>
              <w:t>2</w:t>
            </w:r>
            <w:r w:rsidRPr="005D596B">
              <w:rPr>
                <w:sz w:val="20"/>
                <w:szCs w:val="20"/>
              </w:rPr>
              <w:t xml:space="preserve"> + 19m + 48</w:t>
            </w:r>
          </w:p>
        </w:tc>
        <w:tc>
          <w:tcPr>
            <w:tcW w:w="1273" w:type="pct"/>
          </w:tcPr>
          <w:p w14:paraId="38AC9753" w14:textId="77777777" w:rsidR="00834C97" w:rsidRPr="005D596B" w:rsidRDefault="00834C97" w:rsidP="00834C97">
            <w:pPr>
              <w:pStyle w:val="Prrafodelista"/>
              <w:numPr>
                <w:ilvl w:val="0"/>
                <w:numId w:val="38"/>
              </w:numPr>
              <w:ind w:left="360"/>
              <w:contextualSpacing/>
              <w:jc w:val="both"/>
              <w:rPr>
                <w:rFonts w:ascii="Arial" w:hAnsi="Arial" w:cs="Arial"/>
              </w:rPr>
            </w:pPr>
            <w:r w:rsidRPr="005D596B">
              <w:rPr>
                <w:sz w:val="20"/>
                <w:szCs w:val="20"/>
              </w:rPr>
              <w:t>16x</w:t>
            </w:r>
            <w:r w:rsidRPr="005D596B">
              <w:rPr>
                <w:sz w:val="20"/>
                <w:szCs w:val="20"/>
                <w:vertAlign w:val="superscript"/>
              </w:rPr>
              <w:t>6</w:t>
            </w:r>
            <w:r w:rsidRPr="005D596B">
              <w:rPr>
                <w:sz w:val="20"/>
                <w:szCs w:val="20"/>
              </w:rPr>
              <w:t>y</w:t>
            </w:r>
            <w:r w:rsidRPr="005D596B">
              <w:rPr>
                <w:sz w:val="20"/>
                <w:szCs w:val="20"/>
                <w:vertAlign w:val="superscript"/>
              </w:rPr>
              <w:t>8</w:t>
            </w:r>
            <w:r w:rsidRPr="005D596B">
              <w:rPr>
                <w:sz w:val="20"/>
                <w:szCs w:val="20"/>
              </w:rPr>
              <w:t xml:space="preserve"> - 8 x</w:t>
            </w:r>
            <w:r w:rsidRPr="005D596B">
              <w:rPr>
                <w:sz w:val="20"/>
                <w:szCs w:val="20"/>
                <w:vertAlign w:val="superscript"/>
              </w:rPr>
              <w:t>3</w:t>
            </w:r>
            <w:r w:rsidRPr="005D596B">
              <w:rPr>
                <w:sz w:val="20"/>
                <w:szCs w:val="20"/>
              </w:rPr>
              <w:t>y</w:t>
            </w:r>
            <w:r w:rsidRPr="005D596B">
              <w:rPr>
                <w:sz w:val="20"/>
                <w:szCs w:val="20"/>
                <w:vertAlign w:val="superscript"/>
              </w:rPr>
              <w:t>4</w:t>
            </w:r>
            <w:r w:rsidRPr="005D596B">
              <w:rPr>
                <w:sz w:val="20"/>
                <w:szCs w:val="20"/>
              </w:rPr>
              <w:t>z</w:t>
            </w:r>
            <w:r w:rsidRPr="005D596B">
              <w:rPr>
                <w:sz w:val="20"/>
                <w:szCs w:val="20"/>
                <w:vertAlign w:val="superscript"/>
              </w:rPr>
              <w:t>7</w:t>
            </w:r>
            <w:r w:rsidRPr="005D596B">
              <w:rPr>
                <w:sz w:val="20"/>
                <w:szCs w:val="20"/>
              </w:rPr>
              <w:t xml:space="preserve"> + z</w:t>
            </w:r>
            <w:r w:rsidRPr="005D596B">
              <w:rPr>
                <w:sz w:val="20"/>
                <w:szCs w:val="20"/>
                <w:vertAlign w:val="superscript"/>
              </w:rPr>
              <w:t>14</w:t>
            </w:r>
          </w:p>
        </w:tc>
        <w:tc>
          <w:tcPr>
            <w:tcW w:w="2361" w:type="pct"/>
          </w:tcPr>
          <w:p w14:paraId="50360C31" w14:textId="77777777" w:rsidR="00834C97" w:rsidRPr="005D596B" w:rsidRDefault="00834C97" w:rsidP="00834C97">
            <w:pPr>
              <w:pStyle w:val="Prrafodelista"/>
              <w:numPr>
                <w:ilvl w:val="0"/>
                <w:numId w:val="38"/>
              </w:numPr>
              <w:ind w:left="360"/>
              <w:contextualSpacing/>
              <w:jc w:val="both"/>
              <w:rPr>
                <w:rFonts w:ascii="Arial" w:hAnsi="Arial" w:cs="Arial"/>
              </w:rPr>
            </w:pPr>
            <w:r w:rsidRPr="005D596B">
              <w:rPr>
                <w:sz w:val="20"/>
                <w:szCs w:val="20"/>
              </w:rPr>
              <w:t>x</w:t>
            </w:r>
            <w:r w:rsidRPr="005D596B">
              <w:rPr>
                <w:sz w:val="20"/>
                <w:szCs w:val="20"/>
                <w:vertAlign w:val="superscript"/>
              </w:rPr>
              <w:t>6</w:t>
            </w:r>
            <w:r w:rsidRPr="005D596B">
              <w:rPr>
                <w:sz w:val="20"/>
                <w:szCs w:val="20"/>
              </w:rPr>
              <w:t xml:space="preserve"> – y</w:t>
            </w:r>
            <w:r w:rsidRPr="005D596B">
              <w:rPr>
                <w:sz w:val="20"/>
                <w:szCs w:val="20"/>
                <w:vertAlign w:val="superscript"/>
              </w:rPr>
              <w:t>6</w:t>
            </w:r>
          </w:p>
        </w:tc>
      </w:tr>
      <w:tr w:rsidR="00834C97" w14:paraId="1F6B5748" w14:textId="77777777" w:rsidTr="00580ACD">
        <w:tc>
          <w:tcPr>
            <w:tcW w:w="1366" w:type="pct"/>
          </w:tcPr>
          <w:p w14:paraId="46295CF5" w14:textId="77777777" w:rsidR="00834C97" w:rsidRPr="005D596B" w:rsidRDefault="00834C97" w:rsidP="00834C97">
            <w:pPr>
              <w:pStyle w:val="Prrafodelista"/>
              <w:numPr>
                <w:ilvl w:val="0"/>
                <w:numId w:val="38"/>
              </w:numPr>
              <w:ind w:left="360"/>
              <w:contextualSpacing/>
              <w:jc w:val="both"/>
              <w:rPr>
                <w:rFonts w:ascii="Arial" w:hAnsi="Arial" w:cs="Arial"/>
              </w:rPr>
            </w:pPr>
            <w:r w:rsidRPr="00452DB6">
              <w:rPr>
                <w:rFonts w:cs="Times New Roman"/>
                <w:position w:val="-20"/>
                <w:lang w:val="en-GB"/>
              </w:rPr>
              <w:object w:dxaOrig="700" w:dyaOrig="520" w14:anchorId="14531747">
                <v:shape id="_x0000_i1046" type="#_x0000_t75" style="width:35.25pt;height:26.25pt" o:ole="" fillcolor="window">
                  <v:imagedata r:id="rId50" o:title=""/>
                </v:shape>
                <o:OLEObject Type="Embed" ProgID="Equation.3" ShapeID="_x0000_i1046" DrawAspect="Content" ObjectID="_1646295109" r:id="rId51"/>
              </w:object>
            </w:r>
          </w:p>
        </w:tc>
        <w:tc>
          <w:tcPr>
            <w:tcW w:w="1273" w:type="pct"/>
          </w:tcPr>
          <w:p w14:paraId="3BDFF98C" w14:textId="77777777" w:rsidR="00834C97" w:rsidRPr="005D596B" w:rsidRDefault="00834C97" w:rsidP="00834C97">
            <w:pPr>
              <w:pStyle w:val="Prrafodelista"/>
              <w:numPr>
                <w:ilvl w:val="0"/>
                <w:numId w:val="38"/>
              </w:numPr>
              <w:ind w:left="360"/>
              <w:contextualSpacing/>
              <w:jc w:val="both"/>
              <w:rPr>
                <w:rFonts w:ascii="Arial" w:hAnsi="Arial" w:cs="Arial"/>
              </w:rPr>
            </w:pPr>
            <w:r w:rsidRPr="007A55D4">
              <w:rPr>
                <w:rFonts w:cs="Times New Roman"/>
                <w:position w:val="-24"/>
              </w:rPr>
              <w:object w:dxaOrig="1359" w:dyaOrig="660" w14:anchorId="52B0CB25">
                <v:shape id="_x0000_i1047" type="#_x0000_t75" style="width:68.25pt;height:33.75pt" o:ole="">
                  <v:imagedata r:id="rId52" o:title=""/>
                </v:shape>
                <o:OLEObject Type="Embed" ProgID="Equation.3" ShapeID="_x0000_i1047" DrawAspect="Content" ObjectID="_1646295110" r:id="rId53"/>
              </w:object>
            </w:r>
          </w:p>
        </w:tc>
        <w:tc>
          <w:tcPr>
            <w:tcW w:w="2361" w:type="pct"/>
          </w:tcPr>
          <w:p w14:paraId="1A7541D5" w14:textId="77777777" w:rsidR="00834C97" w:rsidRPr="005D596B" w:rsidRDefault="00834C97" w:rsidP="00834C97">
            <w:pPr>
              <w:pStyle w:val="Prrafodelista"/>
              <w:numPr>
                <w:ilvl w:val="0"/>
                <w:numId w:val="38"/>
              </w:numPr>
              <w:ind w:left="360"/>
              <w:contextualSpacing/>
              <w:jc w:val="both"/>
              <w:rPr>
                <w:rFonts w:ascii="Arial" w:hAnsi="Arial" w:cs="Arial"/>
              </w:rPr>
            </w:pPr>
            <w:r w:rsidRPr="00670F84">
              <w:rPr>
                <w:rFonts w:cs="Times New Roman"/>
                <w:position w:val="-4"/>
              </w:rPr>
              <w:object w:dxaOrig="180" w:dyaOrig="260" w14:anchorId="636E27CD">
                <v:shape id="_x0000_i1048" type="#_x0000_t75" style="width:10.5pt;height:12pt" o:ole="">
                  <v:imagedata r:id="rId54" o:title=""/>
                </v:shape>
                <o:OLEObject Type="Embed" ProgID="Equation.DSMT4" ShapeID="_x0000_i1048" DrawAspect="Content" ObjectID="_1646295111" r:id="rId55"/>
              </w:object>
            </w:r>
            <w:r w:rsidRPr="005D596B">
              <w:rPr>
                <w:rFonts w:ascii="Arial" w:hAnsi="Arial" w:cs="Arial"/>
              </w:rPr>
              <w:t xml:space="preserve"> </w:t>
            </w:r>
            <w:r w:rsidRPr="005D596B">
              <w:rPr>
                <w:rFonts w:cs="Times New Roman"/>
                <w:position w:val="-8"/>
              </w:rPr>
              <w:object w:dxaOrig="2380" w:dyaOrig="340" w14:anchorId="13F9C9C1">
                <v:shape id="_x0000_i1049" type="#_x0000_t75" style="width:119.25pt;height:17.25pt" o:ole="">
                  <v:imagedata r:id="rId56" o:title=""/>
                </v:shape>
                <o:OLEObject Type="Embed" ProgID="Equation.DSMT4" ShapeID="_x0000_i1049" DrawAspect="Content" ObjectID="_1646295112" r:id="rId57"/>
              </w:object>
            </w:r>
          </w:p>
        </w:tc>
      </w:tr>
      <w:tr w:rsidR="00834C97" w14:paraId="56CC126A" w14:textId="77777777" w:rsidTr="00580ACD">
        <w:tc>
          <w:tcPr>
            <w:tcW w:w="1366" w:type="pct"/>
          </w:tcPr>
          <w:p w14:paraId="740022E5" w14:textId="77777777" w:rsidR="00834C97" w:rsidRPr="005D596B" w:rsidRDefault="00834C97" w:rsidP="00834C97">
            <w:pPr>
              <w:pStyle w:val="Prrafodelista"/>
              <w:numPr>
                <w:ilvl w:val="0"/>
                <w:numId w:val="38"/>
              </w:numPr>
              <w:ind w:left="360"/>
              <w:contextualSpacing/>
              <w:jc w:val="both"/>
              <w:rPr>
                <w:rFonts w:ascii="Arial" w:hAnsi="Arial" w:cs="Arial"/>
              </w:rPr>
            </w:pPr>
            <w:r w:rsidRPr="00657A03">
              <w:rPr>
                <w:rFonts w:cs="Times New Roman"/>
                <w:lang w:val="es-MX"/>
              </w:rPr>
              <w:object w:dxaOrig="2640" w:dyaOrig="360" w14:anchorId="70BDA243">
                <v:shape id="_x0000_i1050" type="#_x0000_t75" style="width:132pt;height:18pt" o:ole="">
                  <v:imagedata r:id="rId58" o:title=""/>
                </v:shape>
                <o:OLEObject Type="Embed" ProgID="Equation.3" ShapeID="_x0000_i1050" DrawAspect="Content" ObjectID="_1646295113" r:id="rId59"/>
              </w:object>
            </w:r>
          </w:p>
        </w:tc>
        <w:tc>
          <w:tcPr>
            <w:tcW w:w="1273" w:type="pct"/>
          </w:tcPr>
          <w:p w14:paraId="44479ECE" w14:textId="77777777" w:rsidR="00834C97" w:rsidRPr="005D596B" w:rsidRDefault="00834C97" w:rsidP="00834C97">
            <w:pPr>
              <w:pStyle w:val="Prrafodelista"/>
              <w:numPr>
                <w:ilvl w:val="0"/>
                <w:numId w:val="38"/>
              </w:numPr>
              <w:ind w:left="360"/>
              <w:contextualSpacing/>
              <w:jc w:val="both"/>
              <w:rPr>
                <w:rFonts w:ascii="Arial" w:hAnsi="Arial" w:cs="Arial"/>
              </w:rPr>
            </w:pPr>
            <w:r w:rsidRPr="005D596B">
              <w:rPr>
                <w:sz w:val="20"/>
                <w:szCs w:val="20"/>
              </w:rPr>
              <w:t>289a</w:t>
            </w:r>
            <w:r w:rsidRPr="005D596B">
              <w:rPr>
                <w:sz w:val="20"/>
                <w:szCs w:val="20"/>
                <w:vertAlign w:val="superscript"/>
              </w:rPr>
              <w:t>2</w:t>
            </w:r>
            <w:r w:rsidRPr="005D596B">
              <w:rPr>
                <w:sz w:val="20"/>
                <w:szCs w:val="20"/>
              </w:rPr>
              <w:t xml:space="preserve"> + 68abc + 4b</w:t>
            </w:r>
            <w:r w:rsidRPr="005D596B">
              <w:rPr>
                <w:sz w:val="20"/>
                <w:szCs w:val="20"/>
                <w:vertAlign w:val="superscript"/>
              </w:rPr>
              <w:t>2</w:t>
            </w:r>
            <w:r w:rsidRPr="005D596B">
              <w:rPr>
                <w:sz w:val="20"/>
                <w:szCs w:val="20"/>
              </w:rPr>
              <w:t>c</w:t>
            </w:r>
            <w:r w:rsidRPr="005D596B">
              <w:rPr>
                <w:sz w:val="20"/>
                <w:szCs w:val="20"/>
                <w:vertAlign w:val="superscript"/>
              </w:rPr>
              <w:t>2</w:t>
            </w:r>
          </w:p>
        </w:tc>
        <w:tc>
          <w:tcPr>
            <w:tcW w:w="2361" w:type="pct"/>
          </w:tcPr>
          <w:p w14:paraId="0AA4292B" w14:textId="77777777" w:rsidR="00834C97" w:rsidRPr="005D596B" w:rsidRDefault="00834C97" w:rsidP="00834C97">
            <w:pPr>
              <w:pStyle w:val="Prrafodelista"/>
              <w:numPr>
                <w:ilvl w:val="0"/>
                <w:numId w:val="38"/>
              </w:numPr>
              <w:ind w:left="360"/>
              <w:contextualSpacing/>
              <w:jc w:val="both"/>
              <w:rPr>
                <w:rFonts w:ascii="Arial" w:hAnsi="Arial" w:cs="Arial"/>
              </w:rPr>
            </w:pPr>
            <w:r w:rsidRPr="005D596B">
              <w:rPr>
                <w:sz w:val="20"/>
                <w:szCs w:val="20"/>
              </w:rPr>
              <w:t>2x</w:t>
            </w:r>
            <w:r w:rsidRPr="005D596B">
              <w:rPr>
                <w:sz w:val="20"/>
                <w:szCs w:val="20"/>
                <w:vertAlign w:val="superscript"/>
              </w:rPr>
              <w:t>2</w:t>
            </w:r>
            <w:r w:rsidRPr="005D596B">
              <w:rPr>
                <w:sz w:val="20"/>
                <w:szCs w:val="20"/>
              </w:rPr>
              <w:t xml:space="preserve"> - 17xy + 15y</w:t>
            </w:r>
            <w:r w:rsidRPr="005D596B">
              <w:rPr>
                <w:sz w:val="20"/>
                <w:szCs w:val="20"/>
                <w:vertAlign w:val="superscript"/>
              </w:rPr>
              <w:t>2</w:t>
            </w:r>
          </w:p>
        </w:tc>
      </w:tr>
      <w:tr w:rsidR="00834C97" w14:paraId="1C55FE25" w14:textId="77777777" w:rsidTr="00580ACD">
        <w:tc>
          <w:tcPr>
            <w:tcW w:w="1366" w:type="pct"/>
          </w:tcPr>
          <w:p w14:paraId="6DEB4465" w14:textId="77777777" w:rsidR="00834C97" w:rsidRPr="005D596B" w:rsidRDefault="00834C97" w:rsidP="00834C97">
            <w:pPr>
              <w:pStyle w:val="Prrafodelista"/>
              <w:numPr>
                <w:ilvl w:val="0"/>
                <w:numId w:val="38"/>
              </w:numPr>
              <w:ind w:left="360"/>
              <w:contextualSpacing/>
              <w:jc w:val="both"/>
              <w:rPr>
                <w:rFonts w:ascii="Arial" w:hAnsi="Arial" w:cs="Arial"/>
              </w:rPr>
            </w:pPr>
            <w:r w:rsidRPr="005D596B">
              <w:rPr>
                <w:sz w:val="20"/>
                <w:szCs w:val="20"/>
                <w:lang w:val="en-GB"/>
              </w:rPr>
              <w:t>s</w:t>
            </w:r>
            <w:r w:rsidRPr="005D596B">
              <w:rPr>
                <w:sz w:val="20"/>
                <w:szCs w:val="20"/>
                <w:vertAlign w:val="superscript"/>
                <w:lang w:val="en-GB"/>
              </w:rPr>
              <w:t>2</w:t>
            </w:r>
            <w:r w:rsidRPr="005D596B">
              <w:rPr>
                <w:sz w:val="20"/>
                <w:szCs w:val="20"/>
                <w:lang w:val="en-GB"/>
              </w:rPr>
              <w:t xml:space="preserve"> - 14s + 33</w:t>
            </w:r>
          </w:p>
        </w:tc>
        <w:tc>
          <w:tcPr>
            <w:tcW w:w="1273" w:type="pct"/>
          </w:tcPr>
          <w:p w14:paraId="75ABD95D" w14:textId="77777777" w:rsidR="00834C97" w:rsidRPr="005D596B" w:rsidRDefault="00834C97" w:rsidP="00834C97">
            <w:pPr>
              <w:pStyle w:val="Prrafodelista"/>
              <w:numPr>
                <w:ilvl w:val="0"/>
                <w:numId w:val="38"/>
              </w:numPr>
              <w:ind w:left="360"/>
              <w:contextualSpacing/>
              <w:jc w:val="both"/>
              <w:rPr>
                <w:rFonts w:ascii="Arial" w:hAnsi="Arial" w:cs="Arial"/>
              </w:rPr>
            </w:pPr>
            <w:r w:rsidRPr="00670F84">
              <w:rPr>
                <w:rFonts w:cs="Times New Roman"/>
                <w:position w:val="-6"/>
              </w:rPr>
              <w:object w:dxaOrig="1080" w:dyaOrig="300" w14:anchorId="3606EA8A">
                <v:shape id="_x0000_i1051" type="#_x0000_t75" style="width:54pt;height:15pt" o:ole="">
                  <v:imagedata r:id="rId60" o:title=""/>
                </v:shape>
                <o:OLEObject Type="Embed" ProgID="Equation.DSMT4" ShapeID="_x0000_i1051" DrawAspect="Content" ObjectID="_1646295114" r:id="rId61"/>
              </w:object>
            </w:r>
            <w:r w:rsidRPr="005D596B">
              <w:rPr>
                <w:rFonts w:ascii="Arial" w:hAnsi="Arial" w:cs="Arial"/>
              </w:rPr>
              <w:t xml:space="preserve"> </w:t>
            </w:r>
          </w:p>
        </w:tc>
        <w:tc>
          <w:tcPr>
            <w:tcW w:w="2361" w:type="pct"/>
          </w:tcPr>
          <w:p w14:paraId="5CBEBC98" w14:textId="77777777" w:rsidR="00834C97" w:rsidRPr="005D596B" w:rsidRDefault="00834C97" w:rsidP="00834C97">
            <w:pPr>
              <w:pStyle w:val="Prrafodelista"/>
              <w:numPr>
                <w:ilvl w:val="0"/>
                <w:numId w:val="38"/>
              </w:numPr>
              <w:ind w:left="360"/>
              <w:contextualSpacing/>
              <w:jc w:val="both"/>
              <w:rPr>
                <w:rFonts w:ascii="Arial" w:hAnsi="Arial" w:cs="Arial"/>
              </w:rPr>
            </w:pPr>
            <w:r w:rsidRPr="007A55D4">
              <w:rPr>
                <w:rFonts w:cs="Times New Roman"/>
                <w:position w:val="-10"/>
              </w:rPr>
              <w:object w:dxaOrig="1760" w:dyaOrig="360" w14:anchorId="42606FE6">
                <v:shape id="_x0000_i1052" type="#_x0000_t75" style="width:88.5pt;height:18pt" o:ole="">
                  <v:imagedata r:id="rId62" o:title=""/>
                </v:shape>
                <o:OLEObject Type="Embed" ProgID="Equation.3" ShapeID="_x0000_i1052" DrawAspect="Content" ObjectID="_1646295115" r:id="rId63"/>
              </w:object>
            </w:r>
          </w:p>
        </w:tc>
      </w:tr>
      <w:tr w:rsidR="00834C97" w14:paraId="4D7BB113" w14:textId="77777777" w:rsidTr="00580ACD">
        <w:tc>
          <w:tcPr>
            <w:tcW w:w="1366" w:type="pct"/>
          </w:tcPr>
          <w:p w14:paraId="2A038CA3" w14:textId="77777777" w:rsidR="00834C97" w:rsidRPr="005D596B" w:rsidRDefault="00834C97" w:rsidP="00834C97">
            <w:pPr>
              <w:pStyle w:val="Prrafodelista"/>
              <w:numPr>
                <w:ilvl w:val="0"/>
                <w:numId w:val="38"/>
              </w:numPr>
              <w:ind w:left="360"/>
              <w:contextualSpacing/>
              <w:jc w:val="both"/>
              <w:rPr>
                <w:rFonts w:ascii="Arial" w:hAnsi="Arial" w:cs="Arial"/>
              </w:rPr>
            </w:pPr>
            <w:r w:rsidRPr="00670F84">
              <w:rPr>
                <w:rFonts w:cs="Times New Roman"/>
                <w:position w:val="-6"/>
              </w:rPr>
              <w:object w:dxaOrig="2439" w:dyaOrig="300" w14:anchorId="08B19423">
                <v:shape id="_x0000_i1053" type="#_x0000_t75" style="width:121.5pt;height:15pt" o:ole="">
                  <v:imagedata r:id="rId64" o:title=""/>
                </v:shape>
                <o:OLEObject Type="Embed" ProgID="Equation.DSMT4" ShapeID="_x0000_i1053" DrawAspect="Content" ObjectID="_1646295116" r:id="rId65"/>
              </w:object>
            </w:r>
            <w:r w:rsidRPr="005D596B">
              <w:rPr>
                <w:rFonts w:ascii="Arial" w:hAnsi="Arial" w:cs="Arial"/>
              </w:rPr>
              <w:t xml:space="preserve"> </w:t>
            </w:r>
          </w:p>
        </w:tc>
        <w:tc>
          <w:tcPr>
            <w:tcW w:w="1273" w:type="pct"/>
          </w:tcPr>
          <w:p w14:paraId="65370FB8" w14:textId="77777777" w:rsidR="00834C97" w:rsidRPr="005D596B" w:rsidRDefault="00834C97" w:rsidP="00834C97">
            <w:pPr>
              <w:pStyle w:val="Prrafodelista"/>
              <w:numPr>
                <w:ilvl w:val="0"/>
                <w:numId w:val="38"/>
              </w:numPr>
              <w:ind w:left="360"/>
              <w:contextualSpacing/>
              <w:jc w:val="both"/>
              <w:rPr>
                <w:rFonts w:ascii="Arial" w:hAnsi="Arial" w:cs="Arial"/>
              </w:rPr>
            </w:pPr>
            <w:r w:rsidRPr="005D596B">
              <w:rPr>
                <w:sz w:val="20"/>
                <w:szCs w:val="20"/>
                <w:lang w:val="en-GB"/>
              </w:rPr>
              <w:t>4x</w:t>
            </w:r>
            <w:r w:rsidRPr="005D596B">
              <w:rPr>
                <w:sz w:val="20"/>
                <w:szCs w:val="20"/>
                <w:vertAlign w:val="superscript"/>
                <w:lang w:val="en-GB"/>
              </w:rPr>
              <w:t>2</w:t>
            </w:r>
            <w:r w:rsidRPr="005D596B">
              <w:rPr>
                <w:sz w:val="20"/>
                <w:szCs w:val="20"/>
                <w:lang w:val="en-GB"/>
              </w:rPr>
              <w:t xml:space="preserve"> + 7x + 3</w:t>
            </w:r>
          </w:p>
        </w:tc>
        <w:tc>
          <w:tcPr>
            <w:tcW w:w="2361" w:type="pct"/>
          </w:tcPr>
          <w:p w14:paraId="0C630321" w14:textId="77777777" w:rsidR="00834C97" w:rsidRPr="005D596B" w:rsidRDefault="00834C97" w:rsidP="00834C97">
            <w:pPr>
              <w:pStyle w:val="Prrafodelista"/>
              <w:numPr>
                <w:ilvl w:val="0"/>
                <w:numId w:val="38"/>
              </w:numPr>
              <w:ind w:left="360"/>
              <w:contextualSpacing/>
              <w:jc w:val="both"/>
              <w:rPr>
                <w:rFonts w:ascii="Arial" w:hAnsi="Arial" w:cs="Arial"/>
              </w:rPr>
            </w:pPr>
            <w:r w:rsidRPr="005D596B">
              <w:rPr>
                <w:rFonts w:cs="Times New Roman"/>
                <w:position w:val="-8"/>
              </w:rPr>
              <w:object w:dxaOrig="2340" w:dyaOrig="340" w14:anchorId="1F8CC46E">
                <v:shape id="_x0000_i1054" type="#_x0000_t75" style="width:117.75pt;height:17.25pt" o:ole="">
                  <v:imagedata r:id="rId66" o:title=""/>
                </v:shape>
                <o:OLEObject Type="Embed" ProgID="Equation.DSMT4" ShapeID="_x0000_i1054" DrawAspect="Content" ObjectID="_1646295117" r:id="rId67"/>
              </w:object>
            </w:r>
            <w:r w:rsidRPr="005D596B">
              <w:rPr>
                <w:rFonts w:ascii="Arial" w:hAnsi="Arial" w:cs="Arial"/>
              </w:rPr>
              <w:t xml:space="preserve"> </w:t>
            </w:r>
          </w:p>
        </w:tc>
      </w:tr>
      <w:tr w:rsidR="00834C97" w14:paraId="2E0D2CC4" w14:textId="77777777" w:rsidTr="00580ACD">
        <w:tc>
          <w:tcPr>
            <w:tcW w:w="1366" w:type="pct"/>
          </w:tcPr>
          <w:p w14:paraId="1D450690" w14:textId="77777777" w:rsidR="00834C97" w:rsidRPr="005D596B" w:rsidRDefault="00834C97" w:rsidP="00834C97">
            <w:pPr>
              <w:pStyle w:val="Prrafodelista"/>
              <w:numPr>
                <w:ilvl w:val="0"/>
                <w:numId w:val="38"/>
              </w:numPr>
              <w:ind w:left="360"/>
              <w:contextualSpacing/>
              <w:jc w:val="both"/>
              <w:rPr>
                <w:rFonts w:ascii="Arial" w:hAnsi="Arial" w:cs="Arial"/>
              </w:rPr>
            </w:pPr>
            <w:r w:rsidRPr="00670F84">
              <w:rPr>
                <w:rFonts w:cs="Times New Roman"/>
                <w:position w:val="-6"/>
              </w:rPr>
              <w:object w:dxaOrig="1080" w:dyaOrig="300" w14:anchorId="76586EE6">
                <v:shape id="_x0000_i1055" type="#_x0000_t75" style="width:54pt;height:15pt" o:ole="">
                  <v:imagedata r:id="rId68" o:title=""/>
                </v:shape>
                <o:OLEObject Type="Embed" ProgID="Equation.DSMT4" ShapeID="_x0000_i1055" DrawAspect="Content" ObjectID="_1646295118" r:id="rId69"/>
              </w:object>
            </w:r>
            <w:r w:rsidRPr="005D596B">
              <w:rPr>
                <w:rFonts w:ascii="Arial" w:hAnsi="Arial" w:cs="Arial"/>
              </w:rPr>
              <w:t xml:space="preserve"> </w:t>
            </w:r>
          </w:p>
        </w:tc>
        <w:tc>
          <w:tcPr>
            <w:tcW w:w="1273" w:type="pct"/>
          </w:tcPr>
          <w:p w14:paraId="7C1981EC" w14:textId="77777777" w:rsidR="00834C97" w:rsidRPr="005D596B" w:rsidRDefault="00834C97" w:rsidP="00834C97">
            <w:pPr>
              <w:pStyle w:val="Prrafodelista"/>
              <w:numPr>
                <w:ilvl w:val="0"/>
                <w:numId w:val="38"/>
              </w:numPr>
              <w:ind w:left="360"/>
              <w:contextualSpacing/>
              <w:jc w:val="both"/>
              <w:rPr>
                <w:rFonts w:ascii="Arial" w:hAnsi="Arial" w:cs="Arial"/>
              </w:rPr>
            </w:pPr>
            <w:r w:rsidRPr="00670F84">
              <w:rPr>
                <w:rFonts w:cs="Times New Roman"/>
                <w:position w:val="-6"/>
              </w:rPr>
              <w:object w:dxaOrig="1920" w:dyaOrig="300" w14:anchorId="39A35D93">
                <v:shape id="_x0000_i1056" type="#_x0000_t75" style="width:96.75pt;height:15pt" o:ole="">
                  <v:imagedata r:id="rId70" o:title=""/>
                </v:shape>
                <o:OLEObject Type="Embed" ProgID="Equation.DSMT4" ShapeID="_x0000_i1056" DrawAspect="Content" ObjectID="_1646295119" r:id="rId71"/>
              </w:object>
            </w:r>
            <w:r w:rsidRPr="005D596B">
              <w:rPr>
                <w:rFonts w:ascii="Arial" w:hAnsi="Arial" w:cs="Arial"/>
              </w:rPr>
              <w:t xml:space="preserve"> </w:t>
            </w:r>
          </w:p>
        </w:tc>
        <w:tc>
          <w:tcPr>
            <w:tcW w:w="2361" w:type="pct"/>
          </w:tcPr>
          <w:p w14:paraId="799A431A" w14:textId="77777777" w:rsidR="00834C97" w:rsidRPr="005D596B" w:rsidRDefault="00834C97" w:rsidP="00834C97">
            <w:pPr>
              <w:pStyle w:val="Prrafodelista"/>
              <w:numPr>
                <w:ilvl w:val="0"/>
                <w:numId w:val="38"/>
              </w:numPr>
              <w:ind w:left="360"/>
              <w:contextualSpacing/>
              <w:jc w:val="both"/>
              <w:rPr>
                <w:rFonts w:ascii="Arial" w:hAnsi="Arial" w:cs="Arial"/>
              </w:rPr>
            </w:pPr>
            <w:r w:rsidRPr="00BF4C88">
              <w:rPr>
                <w:rFonts w:cs="Times New Roman"/>
                <w:position w:val="-10"/>
              </w:rPr>
              <w:object w:dxaOrig="1980" w:dyaOrig="340" w14:anchorId="4B499928">
                <v:shape id="_x0000_i1057" type="#_x0000_t75" style="width:99.75pt;height:17.25pt" o:ole="">
                  <v:imagedata r:id="rId72" o:title=""/>
                </v:shape>
                <o:OLEObject Type="Embed" ProgID="Equation.DSMT4" ShapeID="_x0000_i1057" DrawAspect="Content" ObjectID="_1646295120" r:id="rId73"/>
              </w:object>
            </w:r>
          </w:p>
        </w:tc>
      </w:tr>
      <w:tr w:rsidR="00834C97" w14:paraId="0A639247" w14:textId="77777777" w:rsidTr="00580ACD">
        <w:tc>
          <w:tcPr>
            <w:tcW w:w="1366" w:type="pct"/>
          </w:tcPr>
          <w:p w14:paraId="4A7B1978" w14:textId="77777777" w:rsidR="00834C97" w:rsidRPr="005D596B" w:rsidRDefault="00834C97" w:rsidP="00834C97">
            <w:pPr>
              <w:pStyle w:val="Prrafodelista"/>
              <w:numPr>
                <w:ilvl w:val="0"/>
                <w:numId w:val="38"/>
              </w:numPr>
              <w:ind w:left="360"/>
              <w:contextualSpacing/>
              <w:jc w:val="both"/>
              <w:rPr>
                <w:rFonts w:ascii="Arial" w:hAnsi="Arial" w:cs="Arial"/>
              </w:rPr>
            </w:pPr>
            <w:r w:rsidRPr="00BF4C88">
              <w:rPr>
                <w:rFonts w:cs="Times New Roman"/>
                <w:position w:val="-10"/>
              </w:rPr>
              <w:object w:dxaOrig="1260" w:dyaOrig="340" w14:anchorId="61857BAE">
                <v:shape id="_x0000_i1058" type="#_x0000_t75" style="width:63.75pt;height:17.25pt" o:ole="">
                  <v:imagedata r:id="rId74" o:title=""/>
                </v:shape>
                <o:OLEObject Type="Embed" ProgID="Equation.DSMT4" ShapeID="_x0000_i1058" DrawAspect="Content" ObjectID="_1646295121" r:id="rId75"/>
              </w:object>
            </w:r>
            <w:r w:rsidRPr="005D596B">
              <w:rPr>
                <w:rFonts w:ascii="Arial" w:hAnsi="Arial" w:cs="Arial"/>
              </w:rPr>
              <w:t xml:space="preserve"> </w:t>
            </w:r>
          </w:p>
        </w:tc>
        <w:tc>
          <w:tcPr>
            <w:tcW w:w="1273" w:type="pct"/>
          </w:tcPr>
          <w:p w14:paraId="6F8CE842" w14:textId="77777777" w:rsidR="00834C97" w:rsidRPr="005D596B" w:rsidRDefault="00834C97" w:rsidP="00834C97">
            <w:pPr>
              <w:pStyle w:val="Prrafodelista"/>
              <w:numPr>
                <w:ilvl w:val="0"/>
                <w:numId w:val="38"/>
              </w:numPr>
              <w:ind w:left="360"/>
              <w:contextualSpacing/>
              <w:jc w:val="both"/>
              <w:rPr>
                <w:rFonts w:ascii="Arial" w:hAnsi="Arial" w:cs="Arial"/>
              </w:rPr>
            </w:pPr>
            <w:r w:rsidRPr="005D596B">
              <w:rPr>
                <w:rFonts w:cs="Times New Roman"/>
                <w:position w:val="-6"/>
              </w:rPr>
              <w:object w:dxaOrig="2940" w:dyaOrig="320" w14:anchorId="58E6AE7B">
                <v:shape id="_x0000_i1059" type="#_x0000_t75" style="width:147pt;height:16.5pt" o:ole="">
                  <v:imagedata r:id="rId76" o:title=""/>
                </v:shape>
                <o:OLEObject Type="Embed" ProgID="Equation.DSMT4" ShapeID="_x0000_i1059" DrawAspect="Content" ObjectID="_1646295122" r:id="rId77"/>
              </w:object>
            </w:r>
          </w:p>
        </w:tc>
        <w:tc>
          <w:tcPr>
            <w:tcW w:w="2361" w:type="pct"/>
          </w:tcPr>
          <w:p w14:paraId="0BB719C0" w14:textId="77777777" w:rsidR="00834C97" w:rsidRPr="005D596B" w:rsidRDefault="00834C97" w:rsidP="00834C97">
            <w:pPr>
              <w:pStyle w:val="Prrafodelista"/>
              <w:numPr>
                <w:ilvl w:val="0"/>
                <w:numId w:val="38"/>
              </w:numPr>
              <w:ind w:left="360"/>
              <w:contextualSpacing/>
              <w:jc w:val="both"/>
              <w:rPr>
                <w:rFonts w:ascii="Arial" w:hAnsi="Arial" w:cs="Arial"/>
              </w:rPr>
            </w:pPr>
            <w:r w:rsidRPr="005D596B">
              <w:rPr>
                <w:rFonts w:cs="Times New Roman"/>
                <w:position w:val="-8"/>
              </w:rPr>
              <w:object w:dxaOrig="2840" w:dyaOrig="340" w14:anchorId="24C09095">
                <v:shape id="_x0000_i1060" type="#_x0000_t75" style="width:143.25pt;height:17.25pt" o:ole="">
                  <v:imagedata r:id="rId78" o:title=""/>
                </v:shape>
                <o:OLEObject Type="Embed" ProgID="Equation.DSMT4" ShapeID="_x0000_i1060" DrawAspect="Content" ObjectID="_1646295123" r:id="rId79"/>
              </w:object>
            </w:r>
          </w:p>
        </w:tc>
      </w:tr>
    </w:tbl>
    <w:p w14:paraId="28EF51C3" w14:textId="77777777" w:rsidR="00834C97" w:rsidRDefault="00834C97" w:rsidP="00834C97">
      <w:pPr>
        <w:jc w:val="both"/>
        <w:rPr>
          <w:rFonts w:ascii="Arial" w:hAnsi="Arial" w:cs="Arial"/>
        </w:rPr>
      </w:pPr>
    </w:p>
    <w:p w14:paraId="2E6FFDE4" w14:textId="77777777" w:rsidR="00834C97" w:rsidRDefault="00834C97" w:rsidP="00834C97">
      <w:pPr>
        <w:jc w:val="center"/>
        <w:rPr>
          <w:rFonts w:ascii="Arial" w:hAnsi="Arial" w:cs="Arial"/>
          <w:b/>
        </w:rPr>
      </w:pPr>
    </w:p>
    <w:p w14:paraId="5AAC6042" w14:textId="77777777" w:rsidR="00834C97" w:rsidRDefault="00834C97" w:rsidP="00834C97">
      <w:pPr>
        <w:jc w:val="center"/>
        <w:rPr>
          <w:rFonts w:ascii="Arial" w:hAnsi="Arial" w:cs="Arial"/>
          <w:b/>
        </w:rPr>
      </w:pPr>
    </w:p>
    <w:p w14:paraId="6B6B7647" w14:textId="77777777" w:rsidR="00834C97" w:rsidRDefault="00834C97" w:rsidP="00834C97">
      <w:pPr>
        <w:jc w:val="center"/>
        <w:rPr>
          <w:rFonts w:ascii="Arial" w:hAnsi="Arial" w:cs="Arial"/>
          <w:b/>
        </w:rPr>
      </w:pPr>
    </w:p>
    <w:p w14:paraId="2BBB2DEC" w14:textId="77777777" w:rsidR="00834C97" w:rsidRDefault="00834C97" w:rsidP="00834C97">
      <w:pPr>
        <w:jc w:val="center"/>
        <w:rPr>
          <w:rFonts w:ascii="Arial" w:hAnsi="Arial" w:cs="Arial"/>
          <w:b/>
        </w:rPr>
      </w:pPr>
    </w:p>
    <w:p w14:paraId="38BEBA17" w14:textId="77777777" w:rsidR="00834C97" w:rsidRDefault="00834C97" w:rsidP="00834C97">
      <w:pPr>
        <w:jc w:val="center"/>
        <w:rPr>
          <w:rFonts w:ascii="Arial" w:hAnsi="Arial" w:cs="Arial"/>
          <w:b/>
        </w:rPr>
      </w:pPr>
    </w:p>
    <w:p w14:paraId="00206083" w14:textId="46DD742D" w:rsidR="00834C97" w:rsidRDefault="00834C97" w:rsidP="00834C97">
      <w:pPr>
        <w:jc w:val="center"/>
        <w:rPr>
          <w:rFonts w:ascii="Arial" w:hAnsi="Arial" w:cs="Arial"/>
          <w:b/>
        </w:rPr>
      </w:pPr>
      <w:r w:rsidRPr="00AE1E9F">
        <w:rPr>
          <w:rFonts w:ascii="Arial" w:hAnsi="Arial" w:cs="Arial"/>
          <w:b/>
        </w:rPr>
        <w:lastRenderedPageBreak/>
        <w:t>TEORIA GENERAL DE ECUACIONES POLINOMICAS</w:t>
      </w:r>
    </w:p>
    <w:p w14:paraId="75233DAE" w14:textId="77777777" w:rsidR="00834C97" w:rsidRDefault="00834C97" w:rsidP="00834C97">
      <w:pPr>
        <w:jc w:val="center"/>
        <w:rPr>
          <w:rFonts w:ascii="Arial" w:hAnsi="Arial" w:cs="Arial"/>
          <w:b/>
        </w:rPr>
      </w:pPr>
    </w:p>
    <w:p w14:paraId="64022FFA" w14:textId="77777777" w:rsidR="00834C97" w:rsidRPr="003F5138" w:rsidRDefault="00834C97" w:rsidP="00834C97">
      <w:pPr>
        <w:rPr>
          <w:rFonts w:ascii="Arial" w:hAnsi="Arial" w:cs="Arial"/>
          <w:bCs/>
        </w:rPr>
      </w:pPr>
      <w:r w:rsidRPr="003F5138">
        <w:rPr>
          <w:rFonts w:ascii="Arial" w:hAnsi="Arial" w:cs="Arial"/>
        </w:rPr>
        <w:t>Llamamos polinomio a toda expresión de la forma:</w:t>
      </w:r>
      <w:r w:rsidRPr="003F5138">
        <w:rPr>
          <w:rFonts w:ascii="Arial" w:hAnsi="Arial" w:cs="Arial"/>
          <w:bCs/>
        </w:rPr>
        <w:t xml:space="preserve"> </w:t>
      </w:r>
      <w:r w:rsidRPr="00187B88">
        <w:rPr>
          <w:rFonts w:ascii="Arial" w:hAnsi="Arial" w:cs="Arial"/>
          <w:bCs/>
          <w:position w:val="-12"/>
        </w:rPr>
        <w:object w:dxaOrig="4620" w:dyaOrig="360" w14:anchorId="0A776D30">
          <v:shape id="_x0000_i1061" type="#_x0000_t75" style="width:231pt;height:18pt" o:ole="">
            <v:imagedata r:id="rId80" o:title=""/>
          </v:shape>
          <o:OLEObject Type="Embed" ProgID="Equation.DSMT4" ShapeID="_x0000_i1061" DrawAspect="Content" ObjectID="_1646295124" r:id="rId81"/>
        </w:object>
      </w:r>
    </w:p>
    <w:p w14:paraId="42F7641C" w14:textId="77777777" w:rsidR="00834C97" w:rsidRPr="003F5138" w:rsidRDefault="00834C97" w:rsidP="00834C97">
      <w:pPr>
        <w:rPr>
          <w:rFonts w:ascii="Arial" w:hAnsi="Arial" w:cs="Arial"/>
          <w:bCs/>
        </w:rPr>
      </w:pPr>
      <w:r w:rsidRPr="003F5138">
        <w:rPr>
          <w:rFonts w:ascii="Arial" w:hAnsi="Arial" w:cs="Arial"/>
          <w:bCs/>
        </w:rPr>
        <w:t>Donde</w:t>
      </w:r>
      <w:r w:rsidRPr="003F5138">
        <w:rPr>
          <w:rFonts w:ascii="Arial" w:hAnsi="Arial" w:cs="Arial"/>
        </w:rPr>
        <w:t xml:space="preserve"> </w:t>
      </w:r>
      <w:r w:rsidRPr="003F5138">
        <w:rPr>
          <w:rFonts w:ascii="Arial" w:hAnsi="Arial" w:cs="Arial"/>
          <w:b/>
          <w:bCs/>
        </w:rPr>
        <w:t>n</w:t>
      </w:r>
      <w:r w:rsidRPr="003F5138">
        <w:rPr>
          <w:rFonts w:ascii="Arial" w:hAnsi="Arial" w:cs="Arial"/>
        </w:rPr>
        <w:t xml:space="preserve"> indica el </w:t>
      </w:r>
      <w:r w:rsidRPr="003F5138">
        <w:rPr>
          <w:rFonts w:ascii="Arial" w:hAnsi="Arial" w:cs="Arial"/>
          <w:bCs/>
        </w:rPr>
        <w:t>grado del polinomio</w:t>
      </w:r>
      <w:r w:rsidRPr="003F5138">
        <w:rPr>
          <w:rFonts w:ascii="Arial" w:hAnsi="Arial" w:cs="Arial"/>
        </w:rPr>
        <w:t xml:space="preserve">, luego </w:t>
      </w:r>
      <w:proofErr w:type="spellStart"/>
      <w:r w:rsidRPr="003F5138">
        <w:rPr>
          <w:rFonts w:ascii="Arial" w:hAnsi="Arial" w:cs="Arial"/>
          <w:b/>
          <w:bCs/>
        </w:rPr>
        <w:t>a</w:t>
      </w:r>
      <w:r w:rsidRPr="003F5138">
        <w:rPr>
          <w:rFonts w:ascii="Arial" w:hAnsi="Arial" w:cs="Arial"/>
          <w:b/>
          <w:bCs/>
          <w:vertAlign w:val="subscript"/>
        </w:rPr>
        <w:t>n</w:t>
      </w:r>
      <w:r w:rsidRPr="003F5138">
        <w:rPr>
          <w:rFonts w:ascii="Arial" w:hAnsi="Arial" w:cs="Arial"/>
          <w:b/>
          <w:bCs/>
        </w:rPr>
        <w:t>x</w:t>
      </w:r>
      <w:r w:rsidRPr="003F5138">
        <w:rPr>
          <w:rFonts w:ascii="Arial" w:hAnsi="Arial" w:cs="Arial"/>
          <w:b/>
          <w:bCs/>
          <w:vertAlign w:val="superscript"/>
        </w:rPr>
        <w:t>n</w:t>
      </w:r>
      <w:proofErr w:type="spellEnd"/>
      <w:r w:rsidRPr="003F5138">
        <w:rPr>
          <w:rFonts w:ascii="Arial" w:hAnsi="Arial" w:cs="Arial"/>
        </w:rPr>
        <w:t xml:space="preserve"> es el término de mayor grado, y </w:t>
      </w:r>
      <w:r w:rsidRPr="003F5138">
        <w:rPr>
          <w:rFonts w:ascii="Arial" w:hAnsi="Arial" w:cs="Arial"/>
          <w:b/>
          <w:bCs/>
        </w:rPr>
        <w:t>a</w:t>
      </w:r>
      <w:r w:rsidRPr="003F5138">
        <w:rPr>
          <w:rFonts w:ascii="Arial" w:hAnsi="Arial" w:cs="Arial"/>
          <w:b/>
          <w:bCs/>
          <w:vertAlign w:val="subscript"/>
        </w:rPr>
        <w:t>0</w:t>
      </w:r>
      <w:r w:rsidRPr="003F5138">
        <w:rPr>
          <w:rFonts w:ascii="Arial" w:hAnsi="Arial" w:cs="Arial"/>
        </w:rPr>
        <w:t xml:space="preserve"> es el </w:t>
      </w:r>
      <w:r w:rsidRPr="003F5138">
        <w:rPr>
          <w:rFonts w:ascii="Arial" w:hAnsi="Arial" w:cs="Arial"/>
          <w:bCs/>
        </w:rPr>
        <w:t>término de menor grado</w:t>
      </w:r>
      <w:r w:rsidRPr="003F5138">
        <w:rPr>
          <w:rFonts w:ascii="Arial" w:hAnsi="Arial" w:cs="Arial"/>
        </w:rPr>
        <w:t xml:space="preserve"> o </w:t>
      </w:r>
      <w:r w:rsidRPr="003F5138">
        <w:rPr>
          <w:rFonts w:ascii="Arial" w:hAnsi="Arial" w:cs="Arial"/>
          <w:bCs/>
        </w:rPr>
        <w:t>término independiente</w:t>
      </w:r>
      <w:r w:rsidRPr="003F5138">
        <w:rPr>
          <w:rFonts w:ascii="Arial" w:hAnsi="Arial" w:cs="Arial"/>
        </w:rPr>
        <w:t xml:space="preserve">. </w:t>
      </w:r>
      <w:proofErr w:type="spellStart"/>
      <w:proofErr w:type="gramStart"/>
      <w:r w:rsidRPr="003F5138">
        <w:rPr>
          <w:rFonts w:ascii="Arial" w:hAnsi="Arial" w:cs="Arial"/>
          <w:b/>
        </w:rPr>
        <w:t>a</w:t>
      </w:r>
      <w:r w:rsidRPr="003F5138">
        <w:rPr>
          <w:rFonts w:ascii="Arial" w:hAnsi="Arial" w:cs="Arial"/>
          <w:b/>
          <w:vertAlign w:val="subscript"/>
        </w:rPr>
        <w:t>n</w:t>
      </w:r>
      <w:proofErr w:type="spellEnd"/>
      <w:r w:rsidRPr="003F5138">
        <w:rPr>
          <w:rFonts w:ascii="Arial" w:hAnsi="Arial" w:cs="Arial"/>
          <w:b/>
        </w:rPr>
        <w:t xml:space="preserve"> ,</w:t>
      </w:r>
      <w:proofErr w:type="gramEnd"/>
      <w:r w:rsidRPr="003F5138">
        <w:rPr>
          <w:rFonts w:ascii="Arial" w:hAnsi="Arial" w:cs="Arial"/>
          <w:b/>
        </w:rPr>
        <w:t xml:space="preserve"> a</w:t>
      </w:r>
      <w:r w:rsidRPr="003F5138">
        <w:rPr>
          <w:rFonts w:ascii="Arial" w:hAnsi="Arial" w:cs="Arial"/>
          <w:b/>
          <w:vertAlign w:val="subscript"/>
        </w:rPr>
        <w:t>n-1</w:t>
      </w:r>
      <w:r w:rsidRPr="003F5138">
        <w:rPr>
          <w:rFonts w:ascii="Arial" w:hAnsi="Arial" w:cs="Arial"/>
        </w:rPr>
        <w:t xml:space="preserve"> , etc. ... son los </w:t>
      </w:r>
      <w:r w:rsidRPr="003F5138">
        <w:rPr>
          <w:rFonts w:ascii="Arial" w:hAnsi="Arial" w:cs="Arial"/>
          <w:bCs/>
        </w:rPr>
        <w:t>coeficientes</w:t>
      </w:r>
      <w:r w:rsidRPr="003F5138">
        <w:rPr>
          <w:rFonts w:ascii="Arial" w:hAnsi="Arial" w:cs="Arial"/>
        </w:rPr>
        <w:t xml:space="preserve"> de los distintos términos, y </w:t>
      </w:r>
      <w:r w:rsidRPr="003F5138">
        <w:rPr>
          <w:rFonts w:ascii="Arial" w:hAnsi="Arial" w:cs="Arial"/>
          <w:b/>
          <w:bCs/>
        </w:rPr>
        <w:t>x</w:t>
      </w:r>
      <w:r w:rsidRPr="003F5138">
        <w:rPr>
          <w:rFonts w:ascii="Arial" w:hAnsi="Arial" w:cs="Arial"/>
        </w:rPr>
        <w:t xml:space="preserve"> es la </w:t>
      </w:r>
      <w:r w:rsidRPr="003F5138">
        <w:rPr>
          <w:rFonts w:ascii="Arial" w:hAnsi="Arial" w:cs="Arial"/>
          <w:bCs/>
        </w:rPr>
        <w:t>variable</w:t>
      </w:r>
      <w:r w:rsidRPr="003F5138">
        <w:rPr>
          <w:rFonts w:ascii="Arial" w:hAnsi="Arial" w:cs="Arial"/>
        </w:rPr>
        <w:t xml:space="preserve"> inde</w:t>
      </w:r>
      <w:r w:rsidRPr="003F5138">
        <w:rPr>
          <w:rFonts w:ascii="Arial" w:hAnsi="Arial" w:cs="Arial"/>
        </w:rPr>
        <w:softHyphen/>
        <w:t>pendien</w:t>
      </w:r>
      <w:r w:rsidRPr="003F5138">
        <w:rPr>
          <w:rFonts w:ascii="Arial" w:hAnsi="Arial" w:cs="Arial"/>
        </w:rPr>
        <w:softHyphen/>
        <w:t>te.</w:t>
      </w:r>
    </w:p>
    <w:p w14:paraId="27C85B4B" w14:textId="77777777" w:rsidR="00834C97" w:rsidRPr="00AE1E9F" w:rsidRDefault="00834C97" w:rsidP="00834C97">
      <w:pPr>
        <w:jc w:val="both"/>
        <w:rPr>
          <w:rFonts w:ascii="Arial" w:hAnsi="Arial" w:cs="Arial"/>
        </w:rPr>
      </w:pPr>
      <w:r w:rsidRPr="00AE1E9F">
        <w:rPr>
          <w:rFonts w:ascii="Arial" w:hAnsi="Arial" w:cs="Arial"/>
          <w:b/>
        </w:rPr>
        <w:t>Ecuación polinómica</w:t>
      </w:r>
      <w:r w:rsidRPr="00AE1E9F">
        <w:rPr>
          <w:rFonts w:ascii="Arial" w:hAnsi="Arial" w:cs="Arial"/>
        </w:rPr>
        <w:t xml:space="preserve">: Es el resultado de igualar a cero un polinomio. Es decir, sea </w:t>
      </w:r>
      <w:r w:rsidRPr="00AE1E9F">
        <w:rPr>
          <w:rFonts w:ascii="Arial" w:hAnsi="Arial" w:cs="Arial"/>
          <w:position w:val="-28"/>
        </w:rPr>
        <w:object w:dxaOrig="1460" w:dyaOrig="680" w14:anchorId="22A481BD">
          <v:shape id="_x0000_i1062" type="#_x0000_t75" style="width:72.75pt;height:33.75pt" o:ole="">
            <v:imagedata r:id="rId82" o:title=""/>
          </v:shape>
          <o:OLEObject Type="Embed" ProgID="Equation.DSMT4" ShapeID="_x0000_i1062" DrawAspect="Content" ObjectID="_1646295125" r:id="rId83"/>
        </w:object>
      </w:r>
      <w:r w:rsidRPr="00AE1E9F">
        <w:rPr>
          <w:rFonts w:ascii="Arial" w:hAnsi="Arial" w:cs="Arial"/>
        </w:rPr>
        <w:t xml:space="preserve"> un polinomio cualquiera decimos que </w:t>
      </w:r>
      <w:r w:rsidRPr="00AE1E9F">
        <w:rPr>
          <w:rFonts w:ascii="Arial" w:hAnsi="Arial" w:cs="Arial"/>
          <w:position w:val="-14"/>
        </w:rPr>
        <w:object w:dxaOrig="920" w:dyaOrig="400" w14:anchorId="1C11E516">
          <v:shape id="_x0000_i1063" type="#_x0000_t75" style="width:46.5pt;height:20.25pt" o:ole="">
            <v:imagedata r:id="rId84" o:title=""/>
          </v:shape>
          <o:OLEObject Type="Embed" ProgID="Equation.DSMT4" ShapeID="_x0000_i1063" DrawAspect="Content" ObjectID="_1646295126" r:id="rId85"/>
        </w:object>
      </w:r>
      <w:r w:rsidRPr="00AE1E9F">
        <w:rPr>
          <w:rFonts w:ascii="Arial" w:hAnsi="Arial" w:cs="Arial"/>
        </w:rPr>
        <w:t xml:space="preserve"> es una ecuación polinómica.</w:t>
      </w:r>
    </w:p>
    <w:p w14:paraId="4C630CE9" w14:textId="77777777" w:rsidR="00834C97" w:rsidRPr="00AE1E9F" w:rsidRDefault="00834C97" w:rsidP="00834C97">
      <w:pPr>
        <w:jc w:val="both"/>
        <w:rPr>
          <w:rFonts w:ascii="Arial" w:hAnsi="Arial" w:cs="Arial"/>
        </w:rPr>
      </w:pPr>
    </w:p>
    <w:p w14:paraId="0EF3171F" w14:textId="77777777" w:rsidR="00834C97" w:rsidRPr="00AE1E9F" w:rsidRDefault="00834C97" w:rsidP="00834C97">
      <w:pPr>
        <w:jc w:val="both"/>
        <w:rPr>
          <w:rFonts w:ascii="Arial" w:hAnsi="Arial" w:cs="Arial"/>
        </w:rPr>
      </w:pPr>
      <w:r w:rsidRPr="00AE1E9F">
        <w:rPr>
          <w:rFonts w:ascii="Arial" w:hAnsi="Arial" w:cs="Arial"/>
          <w:b/>
        </w:rPr>
        <w:t>Solución de una ecuación</w:t>
      </w:r>
      <w:r w:rsidRPr="00AE1E9F">
        <w:rPr>
          <w:rFonts w:ascii="Arial" w:hAnsi="Arial" w:cs="Arial"/>
        </w:rPr>
        <w:t>: Es un conjunto de valores que satisfacen a la ecuación. Los valores que satisfacen a la ecuación son los ceros del polinomio equivalente, los cuales se denominan raíces de la ecuación.</w:t>
      </w:r>
    </w:p>
    <w:p w14:paraId="1ECAB6E3" w14:textId="77777777" w:rsidR="00834C97" w:rsidRPr="00AE1E9F" w:rsidRDefault="00834C97" w:rsidP="00834C97">
      <w:pPr>
        <w:jc w:val="both"/>
        <w:rPr>
          <w:rFonts w:ascii="Arial" w:hAnsi="Arial" w:cs="Arial"/>
        </w:rPr>
      </w:pPr>
    </w:p>
    <w:p w14:paraId="61D6E5E6" w14:textId="77777777" w:rsidR="00834C97" w:rsidRPr="00AE1E9F" w:rsidRDefault="00834C97" w:rsidP="00834C97">
      <w:pPr>
        <w:jc w:val="both"/>
        <w:rPr>
          <w:rFonts w:ascii="Arial" w:hAnsi="Arial" w:cs="Arial"/>
        </w:rPr>
      </w:pPr>
      <w:r w:rsidRPr="00AE1E9F">
        <w:rPr>
          <w:rFonts w:ascii="Arial" w:hAnsi="Arial" w:cs="Arial"/>
          <w:b/>
        </w:rPr>
        <w:t>Lema fundamental del álgebra</w:t>
      </w:r>
      <w:r w:rsidRPr="00AE1E9F">
        <w:rPr>
          <w:rFonts w:ascii="Arial" w:hAnsi="Arial" w:cs="Arial"/>
        </w:rPr>
        <w:t xml:space="preserve">: Toda ecuación polinómica de grado </w:t>
      </w:r>
      <w:r w:rsidRPr="00AE1E9F">
        <w:rPr>
          <w:rFonts w:ascii="Arial" w:hAnsi="Arial" w:cs="Arial"/>
          <w:position w:val="-6"/>
        </w:rPr>
        <w:object w:dxaOrig="400" w:dyaOrig="279" w14:anchorId="758E4405">
          <v:shape id="_x0000_i1064" type="#_x0000_t75" style="width:20.25pt;height:13.5pt" o:ole="">
            <v:imagedata r:id="rId86" o:title=""/>
          </v:shape>
          <o:OLEObject Type="Embed" ProgID="Equation.DSMT4" ShapeID="_x0000_i1064" DrawAspect="Content" ObjectID="_1646295127" r:id="rId87"/>
        </w:object>
      </w:r>
      <w:r w:rsidRPr="00AE1E9F">
        <w:rPr>
          <w:rFonts w:ascii="Arial" w:hAnsi="Arial" w:cs="Arial"/>
        </w:rPr>
        <w:t xml:space="preserve"> posee al menos una raíz real </w:t>
      </w:r>
      <w:proofErr w:type="spellStart"/>
      <w:r w:rsidRPr="00AE1E9F">
        <w:rPr>
          <w:rFonts w:ascii="Arial" w:hAnsi="Arial" w:cs="Arial"/>
        </w:rPr>
        <w:t>ó</w:t>
      </w:r>
      <w:proofErr w:type="spellEnd"/>
      <w:r w:rsidRPr="00AE1E9F">
        <w:rPr>
          <w:rFonts w:ascii="Arial" w:hAnsi="Arial" w:cs="Arial"/>
        </w:rPr>
        <w:t xml:space="preserve"> compleja.</w:t>
      </w:r>
    </w:p>
    <w:p w14:paraId="0C3E94AE" w14:textId="77777777" w:rsidR="00834C97" w:rsidRPr="00AE1E9F" w:rsidRDefault="00834C97" w:rsidP="00834C97">
      <w:pPr>
        <w:jc w:val="both"/>
        <w:rPr>
          <w:rFonts w:ascii="Arial" w:hAnsi="Arial" w:cs="Arial"/>
        </w:rPr>
      </w:pPr>
    </w:p>
    <w:p w14:paraId="57DA8ECE" w14:textId="77777777" w:rsidR="00834C97" w:rsidRPr="00AE1E9F" w:rsidRDefault="00834C97" w:rsidP="00834C97">
      <w:pPr>
        <w:jc w:val="both"/>
        <w:rPr>
          <w:rFonts w:ascii="Arial" w:hAnsi="Arial" w:cs="Arial"/>
        </w:rPr>
      </w:pPr>
      <w:r w:rsidRPr="00AE1E9F">
        <w:rPr>
          <w:rFonts w:ascii="Arial" w:hAnsi="Arial" w:cs="Arial"/>
          <w:b/>
        </w:rPr>
        <w:t>Teorema fundamental del álgebra</w:t>
      </w:r>
      <w:r w:rsidRPr="00AE1E9F">
        <w:rPr>
          <w:rFonts w:ascii="Arial" w:hAnsi="Arial" w:cs="Arial"/>
        </w:rPr>
        <w:t xml:space="preserve">: Toda ecuación polinómica de grado  </w:t>
      </w:r>
      <w:r w:rsidRPr="00AE1E9F">
        <w:rPr>
          <w:rFonts w:ascii="Arial" w:hAnsi="Arial" w:cs="Arial"/>
          <w:position w:val="-6"/>
        </w:rPr>
        <w:object w:dxaOrig="400" w:dyaOrig="279" w14:anchorId="6DD47B82">
          <v:shape id="_x0000_i1065" type="#_x0000_t75" style="width:20.25pt;height:13.5pt" o:ole="">
            <v:imagedata r:id="rId86" o:title=""/>
          </v:shape>
          <o:OLEObject Type="Embed" ProgID="Equation.DSMT4" ShapeID="_x0000_i1065" DrawAspect="Content" ObjectID="_1646295128" r:id="rId88"/>
        </w:object>
      </w:r>
      <w:r w:rsidRPr="00AE1E9F">
        <w:rPr>
          <w:rFonts w:ascii="Arial" w:hAnsi="Arial" w:cs="Arial"/>
        </w:rPr>
        <w:t xml:space="preserve"> posee </w:t>
      </w:r>
      <w:r w:rsidRPr="00AE1E9F">
        <w:rPr>
          <w:rFonts w:ascii="Arial" w:hAnsi="Arial" w:cs="Arial"/>
          <w:position w:val="-6"/>
        </w:rPr>
        <w:object w:dxaOrig="400" w:dyaOrig="279" w14:anchorId="0B9328A2">
          <v:shape id="_x0000_i1066" type="#_x0000_t75" style="width:20.25pt;height:13.5pt" o:ole="">
            <v:imagedata r:id="rId86" o:title=""/>
          </v:shape>
          <o:OLEObject Type="Embed" ProgID="Equation.DSMT4" ShapeID="_x0000_i1066" DrawAspect="Content" ObjectID="_1646295129" r:id="rId89"/>
        </w:object>
      </w:r>
      <w:r w:rsidRPr="00AE1E9F">
        <w:rPr>
          <w:rFonts w:ascii="Arial" w:hAnsi="Arial" w:cs="Arial"/>
        </w:rPr>
        <w:t xml:space="preserve">  y sólo  </w:t>
      </w:r>
      <w:r w:rsidRPr="00AE1E9F">
        <w:rPr>
          <w:rFonts w:ascii="Arial" w:hAnsi="Arial" w:cs="Arial"/>
          <w:position w:val="-6"/>
        </w:rPr>
        <w:object w:dxaOrig="400" w:dyaOrig="279" w14:anchorId="278A92D0">
          <v:shape id="_x0000_i1067" type="#_x0000_t75" style="width:20.25pt;height:13.5pt" o:ole="">
            <v:imagedata r:id="rId86" o:title=""/>
          </v:shape>
          <o:OLEObject Type="Embed" ProgID="Equation.DSMT4" ShapeID="_x0000_i1067" DrawAspect="Content" ObjectID="_1646295130" r:id="rId90"/>
        </w:object>
      </w:r>
      <w:r w:rsidRPr="00AE1E9F">
        <w:rPr>
          <w:rFonts w:ascii="Arial" w:hAnsi="Arial" w:cs="Arial"/>
        </w:rPr>
        <w:t xml:space="preserve"> raíces.</w:t>
      </w:r>
    </w:p>
    <w:p w14:paraId="76A56C7E" w14:textId="77777777" w:rsidR="00834C97" w:rsidRPr="00AE1E9F" w:rsidRDefault="00834C97" w:rsidP="00834C97">
      <w:pPr>
        <w:jc w:val="both"/>
        <w:rPr>
          <w:rFonts w:ascii="Arial" w:hAnsi="Arial" w:cs="Arial"/>
        </w:rPr>
      </w:pPr>
    </w:p>
    <w:p w14:paraId="4340210C" w14:textId="77777777" w:rsidR="00834C97" w:rsidRPr="00AE1E9F" w:rsidRDefault="00834C97" w:rsidP="00834C97">
      <w:pPr>
        <w:jc w:val="both"/>
        <w:rPr>
          <w:rFonts w:ascii="Arial" w:hAnsi="Arial" w:cs="Arial"/>
        </w:rPr>
      </w:pPr>
      <w:r w:rsidRPr="00AE1E9F">
        <w:rPr>
          <w:rFonts w:ascii="Arial" w:hAnsi="Arial" w:cs="Arial"/>
          <w:b/>
        </w:rPr>
        <w:t>Axiomas</w:t>
      </w:r>
      <w:r w:rsidRPr="00AE1E9F">
        <w:rPr>
          <w:rFonts w:ascii="Arial" w:hAnsi="Arial" w:cs="Arial"/>
        </w:rPr>
        <w:t>:</w:t>
      </w:r>
    </w:p>
    <w:p w14:paraId="0E40AC31" w14:textId="77777777" w:rsidR="00834C97" w:rsidRPr="00AE1E9F" w:rsidRDefault="00834C97" w:rsidP="00834C97">
      <w:pPr>
        <w:pStyle w:val="Prrafodelista"/>
        <w:numPr>
          <w:ilvl w:val="0"/>
          <w:numId w:val="34"/>
        </w:numPr>
        <w:contextualSpacing/>
        <w:jc w:val="both"/>
        <w:rPr>
          <w:rFonts w:ascii="Arial" w:hAnsi="Arial" w:cs="Arial"/>
        </w:rPr>
      </w:pPr>
      <w:r w:rsidRPr="00AE1E9F">
        <w:rPr>
          <w:rFonts w:ascii="Arial" w:hAnsi="Arial" w:cs="Arial"/>
        </w:rPr>
        <w:t>Si una ecuación polinómica real entera posee una raíz compleja, su conjugada también es raíz de la ecuación.</w:t>
      </w:r>
    </w:p>
    <w:p w14:paraId="621A9DAE" w14:textId="77777777" w:rsidR="00834C97" w:rsidRPr="00AE1E9F" w:rsidRDefault="00834C97" w:rsidP="00834C97">
      <w:pPr>
        <w:pStyle w:val="Prrafodelista"/>
        <w:numPr>
          <w:ilvl w:val="0"/>
          <w:numId w:val="34"/>
        </w:numPr>
        <w:contextualSpacing/>
        <w:jc w:val="both"/>
        <w:rPr>
          <w:rFonts w:ascii="Arial" w:hAnsi="Arial" w:cs="Arial"/>
        </w:rPr>
      </w:pPr>
      <w:r w:rsidRPr="00AE1E9F">
        <w:rPr>
          <w:rFonts w:ascii="Arial" w:hAnsi="Arial" w:cs="Arial"/>
        </w:rPr>
        <w:t>Si una ecuación polinómica racional entera posee una raíz irracional, su conjugada también es raíz de la ecuación.</w:t>
      </w:r>
    </w:p>
    <w:p w14:paraId="321FF9CC" w14:textId="77777777" w:rsidR="00834C97" w:rsidRPr="00AE1E9F" w:rsidRDefault="00834C97" w:rsidP="00834C97">
      <w:pPr>
        <w:jc w:val="both"/>
        <w:rPr>
          <w:rFonts w:ascii="Arial" w:hAnsi="Arial" w:cs="Arial"/>
        </w:rPr>
      </w:pPr>
    </w:p>
    <w:p w14:paraId="0FBEDBEE" w14:textId="77777777" w:rsidR="00834C97" w:rsidRPr="00CF3901" w:rsidRDefault="00834C97" w:rsidP="00834C97">
      <w:pPr>
        <w:jc w:val="both"/>
        <w:rPr>
          <w:rFonts w:ascii="Arial" w:hAnsi="Arial" w:cs="Arial"/>
        </w:rPr>
      </w:pPr>
      <w:r w:rsidRPr="00AE1E9F">
        <w:rPr>
          <w:rFonts w:ascii="Arial" w:hAnsi="Arial" w:cs="Arial"/>
          <w:b/>
        </w:rPr>
        <w:t>Algoritmo de la división:</w:t>
      </w:r>
      <w:r>
        <w:rPr>
          <w:rFonts w:ascii="Arial" w:hAnsi="Arial" w:cs="Arial"/>
        </w:rPr>
        <w:t xml:space="preserve"> Dados enteros D, d</w:t>
      </w:r>
      <w:r w:rsidRPr="00CF3901">
        <w:rPr>
          <w:rFonts w:ascii="Arial" w:hAnsi="Arial" w:cs="Arial"/>
          <w:position w:val="-4"/>
        </w:rPr>
        <w:object w:dxaOrig="200" w:dyaOrig="200" w14:anchorId="0A2F05BD">
          <v:shape id="_x0000_i1068" type="#_x0000_t75" style="width:10.5pt;height:10.5pt" o:ole="">
            <v:imagedata r:id="rId91" o:title=""/>
          </v:shape>
          <o:OLEObject Type="Embed" ProgID="Equation.DSMT4" ShapeID="_x0000_i1068" DrawAspect="Content" ObjectID="_1646295131" r:id="rId92"/>
        </w:object>
      </w:r>
      <w:r>
        <w:rPr>
          <w:rFonts w:ascii="Arial" w:hAnsi="Arial" w:cs="Arial"/>
        </w:rPr>
        <w:t xml:space="preserve">0, existen enteros c y r tales que D = </w:t>
      </w:r>
      <w:proofErr w:type="spellStart"/>
      <w:r>
        <w:rPr>
          <w:rFonts w:ascii="Arial" w:hAnsi="Arial" w:cs="Arial"/>
        </w:rPr>
        <w:t>dc</w:t>
      </w:r>
      <w:proofErr w:type="spellEnd"/>
      <w:r>
        <w:rPr>
          <w:rFonts w:ascii="Arial" w:hAnsi="Arial" w:cs="Arial"/>
        </w:rPr>
        <w:t xml:space="preserve"> + r y </w:t>
      </w:r>
      <w:r w:rsidRPr="00CF3901">
        <w:rPr>
          <w:rFonts w:ascii="Arial" w:hAnsi="Arial" w:cs="Arial"/>
          <w:position w:val="-14"/>
        </w:rPr>
        <w:object w:dxaOrig="1040" w:dyaOrig="380" w14:anchorId="48FBE4C6">
          <v:shape id="_x0000_i1069" type="#_x0000_t75" style="width:51.75pt;height:18pt" o:ole="">
            <v:imagedata r:id="rId93" o:title=""/>
          </v:shape>
          <o:OLEObject Type="Embed" ProgID="Equation.DSMT4" ShapeID="_x0000_i1069" DrawAspect="Content" ObjectID="_1646295132" r:id="rId94"/>
        </w:object>
      </w:r>
      <w:r>
        <w:rPr>
          <w:rFonts w:ascii="Arial" w:hAnsi="Arial" w:cs="Arial"/>
        </w:rPr>
        <w:t xml:space="preserve"> . Al número D se le llama dividendo, d divisor, c cociente y r residuo. </w:t>
      </w:r>
    </w:p>
    <w:p w14:paraId="2808049E" w14:textId="77777777" w:rsidR="00834C97" w:rsidRPr="00AE1E9F" w:rsidRDefault="00834C97" w:rsidP="00834C97">
      <w:pPr>
        <w:jc w:val="both"/>
        <w:rPr>
          <w:rFonts w:ascii="Arial" w:hAnsi="Arial" w:cs="Arial"/>
        </w:rPr>
      </w:pPr>
    </w:p>
    <w:p w14:paraId="56A5DBFE" w14:textId="77777777" w:rsidR="00834C97" w:rsidRDefault="00834C97" w:rsidP="00834C97">
      <w:pPr>
        <w:jc w:val="both"/>
        <w:rPr>
          <w:rFonts w:ascii="Arial" w:hAnsi="Arial" w:cs="Arial"/>
        </w:rPr>
      </w:pPr>
      <w:r w:rsidRPr="00AE1E9F">
        <w:rPr>
          <w:rFonts w:ascii="Arial" w:hAnsi="Arial" w:cs="Arial"/>
          <w:b/>
        </w:rPr>
        <w:t>Regla de Ruffini o División Sintética:</w:t>
      </w:r>
      <w:r w:rsidRPr="00AE1E9F">
        <w:rPr>
          <w:rFonts w:ascii="Arial" w:hAnsi="Arial" w:cs="Arial"/>
        </w:rPr>
        <w:t xml:space="preserve"> </w:t>
      </w:r>
      <w:r>
        <w:rPr>
          <w:rFonts w:ascii="Arial" w:hAnsi="Arial" w:cs="Arial"/>
        </w:rPr>
        <w:t xml:space="preserve">Cuando tenemos que dividir un polinomio P(x) por uno de la forma </w:t>
      </w:r>
      <w:proofErr w:type="spellStart"/>
      <w:r>
        <w:rPr>
          <w:rFonts w:ascii="Arial" w:hAnsi="Arial" w:cs="Arial"/>
        </w:rPr>
        <w:t>ax</w:t>
      </w:r>
      <w:proofErr w:type="spellEnd"/>
      <w:r>
        <w:rPr>
          <w:rFonts w:ascii="Arial" w:hAnsi="Arial" w:cs="Arial"/>
        </w:rPr>
        <w:t xml:space="preserve"> + b, es conveniente utilizar la regla de Ruffini o la división sintética. Efectuamos la división de manera convencional y por Ruffini, expresemos el resultado usando el algoritmo de la división.</w:t>
      </w:r>
    </w:p>
    <w:p w14:paraId="33F57AC3" w14:textId="77777777" w:rsidR="00834C97" w:rsidRDefault="00834C97" w:rsidP="00834C97">
      <w:pPr>
        <w:jc w:val="both"/>
        <w:rPr>
          <w:rFonts w:ascii="Arial" w:hAnsi="Arial" w:cs="Arial"/>
        </w:rPr>
      </w:pPr>
    </w:p>
    <w:p w14:paraId="6B735C5C" w14:textId="07F5D2BC" w:rsidR="00834C97" w:rsidRDefault="00834C97" w:rsidP="00834C97">
      <w:pPr>
        <w:jc w:val="both"/>
        <w:rPr>
          <w:rFonts w:ascii="Arial" w:hAnsi="Arial" w:cs="Arial"/>
        </w:rPr>
      </w:pPr>
      <w:r>
        <w:rPr>
          <w:rFonts w:ascii="Arial" w:hAnsi="Arial" w:cs="Arial"/>
        </w:rPr>
        <w:t>Dividir P(x) = x</w:t>
      </w:r>
      <w:r>
        <w:rPr>
          <w:rFonts w:ascii="Arial" w:hAnsi="Arial" w:cs="Arial"/>
          <w:vertAlign w:val="superscript"/>
        </w:rPr>
        <w:t>3</w:t>
      </w:r>
      <w:r>
        <w:rPr>
          <w:rFonts w:ascii="Arial" w:hAnsi="Arial" w:cs="Arial"/>
        </w:rPr>
        <w:t xml:space="preserve"> + 2x + 12 entre Q(x) = x + 2</w:t>
      </w:r>
    </w:p>
    <w:p w14:paraId="7CA2299F" w14:textId="7423A2DB" w:rsidR="00834C97" w:rsidRDefault="00834C97" w:rsidP="00834C97">
      <w:pPr>
        <w:jc w:val="both"/>
        <w:rPr>
          <w:rFonts w:ascii="Arial" w:hAnsi="Arial" w:cs="Arial"/>
        </w:rPr>
      </w:pPr>
    </w:p>
    <w:p w14:paraId="162BB38E" w14:textId="25941C23" w:rsidR="00834C97" w:rsidRDefault="00834C97" w:rsidP="00834C97">
      <w:pPr>
        <w:jc w:val="both"/>
        <w:rPr>
          <w:rFonts w:ascii="Arial" w:hAnsi="Arial" w:cs="Arial"/>
        </w:rPr>
      </w:pPr>
    </w:p>
    <w:p w14:paraId="3E08447B" w14:textId="77777777" w:rsidR="00834C97" w:rsidRPr="00CD4E45" w:rsidRDefault="00834C97" w:rsidP="00834C97">
      <w:pPr>
        <w:jc w:val="both"/>
        <w:rPr>
          <w:rFonts w:ascii="Arial" w:hAnsi="Arial" w:cs="Arial"/>
        </w:rPr>
      </w:pPr>
    </w:p>
    <w:p w14:paraId="43AB273D" w14:textId="77777777" w:rsidR="00834C97" w:rsidRPr="00AE1E9F" w:rsidRDefault="00834C97" w:rsidP="00834C97">
      <w:pPr>
        <w:jc w:val="both"/>
        <w:rPr>
          <w:rFonts w:ascii="Arial" w:hAnsi="Arial" w:cs="Arial"/>
        </w:rPr>
      </w:pPr>
    </w:p>
    <w:tbl>
      <w:tblPr>
        <w:tblStyle w:val="Tablaconcuadrcula"/>
        <w:tblW w:w="5000" w:type="pct"/>
        <w:tblLook w:val="04A0" w:firstRow="1" w:lastRow="0" w:firstColumn="1" w:lastColumn="0" w:noHBand="0" w:noVBand="1"/>
      </w:tblPr>
      <w:tblGrid>
        <w:gridCol w:w="4698"/>
        <w:gridCol w:w="4698"/>
      </w:tblGrid>
      <w:tr w:rsidR="00834C97" w:rsidRPr="00AE1E9F" w14:paraId="12548AB0" w14:textId="77777777" w:rsidTr="00580ACD">
        <w:tc>
          <w:tcPr>
            <w:tcW w:w="2500" w:type="pct"/>
          </w:tcPr>
          <w:p w14:paraId="180D25B5" w14:textId="77777777" w:rsidR="00834C97" w:rsidRPr="00AE1E9F" w:rsidRDefault="00834C97" w:rsidP="00580ACD">
            <w:pPr>
              <w:jc w:val="center"/>
              <w:rPr>
                <w:rFonts w:ascii="Arial" w:hAnsi="Arial" w:cs="Arial"/>
                <w:b/>
              </w:rPr>
            </w:pPr>
            <w:r w:rsidRPr="00AE1E9F">
              <w:rPr>
                <w:rFonts w:ascii="Arial" w:hAnsi="Arial" w:cs="Arial"/>
                <w:b/>
              </w:rPr>
              <w:lastRenderedPageBreak/>
              <w:t>División convencional</w:t>
            </w:r>
          </w:p>
        </w:tc>
        <w:tc>
          <w:tcPr>
            <w:tcW w:w="2500" w:type="pct"/>
          </w:tcPr>
          <w:p w14:paraId="4B6C3C5D" w14:textId="77777777" w:rsidR="00834C97" w:rsidRPr="00AE1E9F" w:rsidRDefault="00834C97" w:rsidP="00580ACD">
            <w:pPr>
              <w:jc w:val="center"/>
              <w:rPr>
                <w:rFonts w:ascii="Arial" w:hAnsi="Arial" w:cs="Arial"/>
                <w:b/>
              </w:rPr>
            </w:pPr>
            <w:r w:rsidRPr="00AE1E9F">
              <w:rPr>
                <w:rFonts w:ascii="Arial" w:hAnsi="Arial" w:cs="Arial"/>
                <w:b/>
              </w:rPr>
              <w:t>Regla de Ruffini o División Sintética</w:t>
            </w:r>
          </w:p>
        </w:tc>
      </w:tr>
      <w:tr w:rsidR="00834C97" w:rsidRPr="00AE1E9F" w14:paraId="02ACD10C" w14:textId="77777777" w:rsidTr="00580ACD">
        <w:tc>
          <w:tcPr>
            <w:tcW w:w="2500" w:type="pct"/>
          </w:tcPr>
          <w:p w14:paraId="50593FAE" w14:textId="77777777" w:rsidR="00834C97" w:rsidRPr="00AE1E9F" w:rsidRDefault="00834C97" w:rsidP="00580ACD">
            <w:pPr>
              <w:jc w:val="center"/>
              <w:rPr>
                <w:rFonts w:ascii="Arial" w:hAnsi="Arial" w:cs="Arial"/>
              </w:rPr>
            </w:pPr>
          </w:p>
          <w:p w14:paraId="0AECC377" w14:textId="77777777" w:rsidR="00834C97" w:rsidRPr="00AE1E9F" w:rsidRDefault="00834C97" w:rsidP="00580ACD">
            <w:pPr>
              <w:jc w:val="center"/>
              <w:rPr>
                <w:rFonts w:ascii="Arial" w:hAnsi="Arial" w:cs="Arial"/>
              </w:rPr>
            </w:pPr>
          </w:p>
          <w:p w14:paraId="38136A1F" w14:textId="77777777" w:rsidR="00834C97" w:rsidRPr="00AE1E9F" w:rsidRDefault="00834C97" w:rsidP="00580ACD">
            <w:pPr>
              <w:jc w:val="center"/>
              <w:rPr>
                <w:rFonts w:ascii="Arial" w:hAnsi="Arial" w:cs="Arial"/>
              </w:rPr>
            </w:pPr>
          </w:p>
          <w:p w14:paraId="5BDB0273" w14:textId="77777777" w:rsidR="00834C97" w:rsidRPr="00AE1E9F" w:rsidRDefault="00834C97" w:rsidP="00580ACD">
            <w:pPr>
              <w:jc w:val="center"/>
              <w:rPr>
                <w:rFonts w:ascii="Arial" w:hAnsi="Arial" w:cs="Arial"/>
              </w:rPr>
            </w:pPr>
          </w:p>
          <w:p w14:paraId="7BF9D1C9" w14:textId="77777777" w:rsidR="00834C97" w:rsidRPr="00AE1E9F" w:rsidRDefault="00834C97" w:rsidP="00580ACD">
            <w:pPr>
              <w:jc w:val="center"/>
              <w:rPr>
                <w:rFonts w:ascii="Arial" w:hAnsi="Arial" w:cs="Arial"/>
              </w:rPr>
            </w:pPr>
          </w:p>
          <w:p w14:paraId="39F20E52" w14:textId="77777777" w:rsidR="00834C97" w:rsidRPr="00AE1E9F" w:rsidRDefault="00834C97" w:rsidP="00580ACD">
            <w:pPr>
              <w:jc w:val="center"/>
              <w:rPr>
                <w:rFonts w:ascii="Arial" w:hAnsi="Arial" w:cs="Arial"/>
              </w:rPr>
            </w:pPr>
          </w:p>
          <w:p w14:paraId="161C34D6" w14:textId="77777777" w:rsidR="00834C97" w:rsidRPr="00AE1E9F" w:rsidRDefault="00834C97" w:rsidP="00580ACD">
            <w:pPr>
              <w:jc w:val="center"/>
              <w:rPr>
                <w:rFonts w:ascii="Arial" w:hAnsi="Arial" w:cs="Arial"/>
              </w:rPr>
            </w:pPr>
          </w:p>
          <w:p w14:paraId="5323AF70" w14:textId="77777777" w:rsidR="00834C97" w:rsidRPr="00AE1E9F" w:rsidRDefault="00834C97" w:rsidP="00580ACD">
            <w:pPr>
              <w:jc w:val="center"/>
              <w:rPr>
                <w:rFonts w:ascii="Arial" w:hAnsi="Arial" w:cs="Arial"/>
              </w:rPr>
            </w:pPr>
          </w:p>
          <w:p w14:paraId="1B0E3049" w14:textId="77777777" w:rsidR="00834C97" w:rsidRPr="00AE1E9F" w:rsidRDefault="00834C97" w:rsidP="00580ACD">
            <w:pPr>
              <w:jc w:val="center"/>
              <w:rPr>
                <w:rFonts w:ascii="Arial" w:hAnsi="Arial" w:cs="Arial"/>
              </w:rPr>
            </w:pPr>
          </w:p>
          <w:p w14:paraId="0A5F16C5" w14:textId="77777777" w:rsidR="00834C97" w:rsidRPr="00AE1E9F" w:rsidRDefault="00834C97" w:rsidP="00580ACD">
            <w:pPr>
              <w:jc w:val="center"/>
              <w:rPr>
                <w:rFonts w:ascii="Arial" w:hAnsi="Arial" w:cs="Arial"/>
              </w:rPr>
            </w:pPr>
          </w:p>
        </w:tc>
        <w:tc>
          <w:tcPr>
            <w:tcW w:w="2500" w:type="pct"/>
          </w:tcPr>
          <w:p w14:paraId="7CF94A85" w14:textId="77777777" w:rsidR="00834C97" w:rsidRPr="00AE1E9F" w:rsidRDefault="00834C97" w:rsidP="00580ACD">
            <w:pPr>
              <w:jc w:val="center"/>
              <w:rPr>
                <w:rFonts w:ascii="Arial" w:hAnsi="Arial" w:cs="Arial"/>
              </w:rPr>
            </w:pPr>
          </w:p>
        </w:tc>
      </w:tr>
    </w:tbl>
    <w:p w14:paraId="3ADC6F3C" w14:textId="77777777" w:rsidR="00834C97" w:rsidRPr="00AE1E9F" w:rsidRDefault="00834C97" w:rsidP="00834C97">
      <w:pPr>
        <w:jc w:val="both"/>
        <w:rPr>
          <w:rFonts w:ascii="Arial" w:hAnsi="Arial" w:cs="Arial"/>
        </w:rPr>
      </w:pPr>
    </w:p>
    <w:p w14:paraId="35A41B47" w14:textId="77777777" w:rsidR="00834C97" w:rsidRPr="00AE1E9F" w:rsidRDefault="00834C97" w:rsidP="00834C97">
      <w:pPr>
        <w:jc w:val="both"/>
        <w:rPr>
          <w:rFonts w:ascii="Arial" w:hAnsi="Arial" w:cs="Arial"/>
        </w:rPr>
      </w:pPr>
      <w:r w:rsidRPr="00AE1E9F">
        <w:rPr>
          <w:rFonts w:ascii="Arial" w:hAnsi="Arial" w:cs="Arial"/>
          <w:b/>
        </w:rPr>
        <w:t>Ecuación degradada</w:t>
      </w:r>
      <w:r w:rsidRPr="00AE1E9F">
        <w:rPr>
          <w:rFonts w:ascii="Arial" w:hAnsi="Arial" w:cs="Arial"/>
        </w:rPr>
        <w:t>: Es la ecuación correspondiente al cociente que resulta de dividir la ecuación original entre una de sus raíces.</w:t>
      </w:r>
    </w:p>
    <w:p w14:paraId="73B75266" w14:textId="77777777" w:rsidR="00834C97" w:rsidRPr="00AE1E9F" w:rsidRDefault="00834C97" w:rsidP="00834C97">
      <w:pPr>
        <w:jc w:val="both"/>
        <w:rPr>
          <w:rFonts w:ascii="Arial" w:hAnsi="Arial" w:cs="Arial"/>
        </w:rPr>
      </w:pPr>
    </w:p>
    <w:p w14:paraId="5AE10A90" w14:textId="77777777" w:rsidR="00834C97" w:rsidRPr="00AE1E9F" w:rsidRDefault="00834C97" w:rsidP="00834C97">
      <w:pPr>
        <w:jc w:val="both"/>
        <w:rPr>
          <w:rFonts w:ascii="Arial" w:hAnsi="Arial" w:cs="Arial"/>
        </w:rPr>
      </w:pPr>
      <w:r w:rsidRPr="00AE1E9F">
        <w:rPr>
          <w:rFonts w:ascii="Arial" w:hAnsi="Arial" w:cs="Arial"/>
          <w:b/>
        </w:rPr>
        <w:t>Raíces múltiples</w:t>
      </w:r>
      <w:r w:rsidRPr="00AE1E9F">
        <w:rPr>
          <w:rFonts w:ascii="Arial" w:hAnsi="Arial" w:cs="Arial"/>
        </w:rPr>
        <w:t>: Es aquella que es raíz de la ecuación original y de por lo menos una de sus ecuaciones degradadas.</w:t>
      </w:r>
    </w:p>
    <w:p w14:paraId="065F2BBB" w14:textId="77777777" w:rsidR="00834C97" w:rsidRPr="00AE1E9F" w:rsidRDefault="00834C97" w:rsidP="00834C97">
      <w:pPr>
        <w:jc w:val="both"/>
        <w:rPr>
          <w:rFonts w:ascii="Arial" w:hAnsi="Arial" w:cs="Arial"/>
        </w:rPr>
      </w:pPr>
    </w:p>
    <w:p w14:paraId="0C1D4A40" w14:textId="77777777" w:rsidR="00834C97" w:rsidRPr="00AE1E9F" w:rsidRDefault="00834C97" w:rsidP="00834C97">
      <w:pPr>
        <w:jc w:val="both"/>
        <w:rPr>
          <w:rFonts w:ascii="Arial" w:hAnsi="Arial" w:cs="Arial"/>
        </w:rPr>
      </w:pPr>
      <w:r w:rsidRPr="00AE1E9F">
        <w:rPr>
          <w:rFonts w:ascii="Arial" w:hAnsi="Arial" w:cs="Arial"/>
          <w:b/>
        </w:rPr>
        <w:t>Grado de multiplicidad de una raíz</w:t>
      </w:r>
      <w:r w:rsidRPr="00AE1E9F">
        <w:rPr>
          <w:rFonts w:ascii="Arial" w:hAnsi="Arial" w:cs="Arial"/>
        </w:rPr>
        <w:t>: Es el número de veces que un valor es raíz de una ecuación.</w:t>
      </w:r>
    </w:p>
    <w:p w14:paraId="5AB63E42" w14:textId="77777777" w:rsidR="00834C97" w:rsidRPr="00AE1E9F" w:rsidRDefault="00834C97" w:rsidP="00834C97">
      <w:pPr>
        <w:jc w:val="both"/>
        <w:rPr>
          <w:rFonts w:ascii="Arial" w:hAnsi="Arial" w:cs="Arial"/>
        </w:rPr>
      </w:pPr>
    </w:p>
    <w:p w14:paraId="1C7F4EFB" w14:textId="77777777" w:rsidR="00834C97" w:rsidRPr="00AE1E9F" w:rsidRDefault="00834C97" w:rsidP="00834C97">
      <w:pPr>
        <w:autoSpaceDE w:val="0"/>
        <w:autoSpaceDN w:val="0"/>
        <w:adjustRightInd w:val="0"/>
        <w:jc w:val="both"/>
        <w:rPr>
          <w:rFonts w:ascii="Arial" w:eastAsiaTheme="minorHAnsi" w:hAnsi="Arial" w:cs="Arial"/>
          <w:iCs/>
          <w:lang w:val="es-CO" w:eastAsia="en-US"/>
        </w:rPr>
      </w:pPr>
      <w:r w:rsidRPr="00AE1E9F">
        <w:rPr>
          <w:rFonts w:ascii="Arial" w:eastAsiaTheme="minorHAnsi" w:hAnsi="Arial" w:cs="Arial"/>
          <w:b/>
          <w:iCs/>
          <w:lang w:val="es-CO" w:eastAsia="en-US"/>
        </w:rPr>
        <w:t>Teorema del residuo</w:t>
      </w:r>
      <w:r w:rsidRPr="00AE1E9F">
        <w:rPr>
          <w:rFonts w:ascii="Arial" w:eastAsiaTheme="minorHAnsi" w:hAnsi="Arial" w:cs="Arial"/>
          <w:iCs/>
          <w:lang w:val="es-CO" w:eastAsia="en-US"/>
        </w:rPr>
        <w:t>: El residuo de dividir un polinomio P(x) entre x – a es P(a).</w:t>
      </w:r>
    </w:p>
    <w:p w14:paraId="5B05C754" w14:textId="77777777" w:rsidR="00834C97" w:rsidRPr="00AE1E9F" w:rsidRDefault="00834C97" w:rsidP="00834C97">
      <w:pPr>
        <w:autoSpaceDE w:val="0"/>
        <w:autoSpaceDN w:val="0"/>
        <w:adjustRightInd w:val="0"/>
        <w:jc w:val="both"/>
        <w:rPr>
          <w:rFonts w:ascii="Arial" w:eastAsiaTheme="minorHAnsi" w:hAnsi="Arial" w:cs="Arial"/>
          <w:lang w:val="es-CO" w:eastAsia="en-US"/>
        </w:rPr>
      </w:pPr>
    </w:p>
    <w:p w14:paraId="07BCBAAF" w14:textId="77777777" w:rsidR="00834C97" w:rsidRPr="00AE1E9F" w:rsidRDefault="00834C97" w:rsidP="00834C97">
      <w:pPr>
        <w:autoSpaceDE w:val="0"/>
        <w:autoSpaceDN w:val="0"/>
        <w:adjustRightInd w:val="0"/>
        <w:jc w:val="both"/>
        <w:rPr>
          <w:rFonts w:ascii="Arial" w:eastAsiaTheme="minorHAnsi" w:hAnsi="Arial" w:cs="Arial"/>
          <w:iCs/>
          <w:lang w:val="es-CO" w:eastAsia="en-US"/>
        </w:rPr>
      </w:pPr>
      <w:r w:rsidRPr="00AE1E9F">
        <w:rPr>
          <w:rFonts w:ascii="Arial" w:eastAsiaTheme="minorHAnsi" w:hAnsi="Arial" w:cs="Arial"/>
          <w:b/>
          <w:iCs/>
          <w:lang w:val="es-CO" w:eastAsia="en-US"/>
        </w:rPr>
        <w:t>Teorema del factor</w:t>
      </w:r>
      <w:r w:rsidRPr="00AE1E9F">
        <w:rPr>
          <w:rFonts w:ascii="Arial" w:eastAsiaTheme="minorHAnsi" w:hAnsi="Arial" w:cs="Arial"/>
          <w:iCs/>
          <w:lang w:val="es-CO" w:eastAsia="en-US"/>
        </w:rPr>
        <w:t>: En un polinomio P(x), x – a es un factor de P(x) si y solo si   P(a) = 0.</w:t>
      </w:r>
    </w:p>
    <w:p w14:paraId="6E5284E4" w14:textId="77777777" w:rsidR="00834C97" w:rsidRPr="00AE1E9F" w:rsidRDefault="00834C97" w:rsidP="00834C97">
      <w:pPr>
        <w:autoSpaceDE w:val="0"/>
        <w:autoSpaceDN w:val="0"/>
        <w:adjustRightInd w:val="0"/>
        <w:jc w:val="both"/>
        <w:rPr>
          <w:rFonts w:ascii="Arial" w:eastAsiaTheme="minorHAnsi" w:hAnsi="Arial" w:cs="Arial"/>
          <w:iCs/>
          <w:lang w:val="es-CO" w:eastAsia="en-US"/>
        </w:rPr>
      </w:pPr>
    </w:p>
    <w:p w14:paraId="6EC11D4E" w14:textId="77777777" w:rsidR="00834C97" w:rsidRPr="00AE1E9F" w:rsidRDefault="00834C97" w:rsidP="00834C97">
      <w:pPr>
        <w:jc w:val="both"/>
        <w:rPr>
          <w:rFonts w:ascii="Arial" w:hAnsi="Arial" w:cs="Arial"/>
        </w:rPr>
      </w:pPr>
      <w:r w:rsidRPr="00AE1E9F">
        <w:rPr>
          <w:rFonts w:ascii="Arial" w:eastAsiaTheme="minorHAnsi" w:hAnsi="Arial" w:cs="Arial"/>
          <w:b/>
          <w:iCs/>
          <w:lang w:val="es-CO" w:eastAsia="en-US"/>
        </w:rPr>
        <w:t>Teorema de los Ceros Racionales:</w:t>
      </w:r>
      <w:r w:rsidRPr="00AE1E9F">
        <w:rPr>
          <w:rFonts w:ascii="Arial" w:eastAsiaTheme="minorHAnsi" w:hAnsi="Arial" w:cs="Arial"/>
          <w:iCs/>
          <w:lang w:val="es-CO" w:eastAsia="en-US"/>
        </w:rPr>
        <w:t xml:space="preserve"> Sea</w:t>
      </w:r>
      <w:r w:rsidRPr="00AE1E9F">
        <w:rPr>
          <w:rFonts w:ascii="Arial" w:hAnsi="Arial" w:cs="Arial"/>
          <w:position w:val="-14"/>
        </w:rPr>
        <w:object w:dxaOrig="5420" w:dyaOrig="400" w14:anchorId="028453DA">
          <v:shape id="_x0000_i1070" type="#_x0000_t75" style="width:270.75pt;height:20.25pt" o:ole="">
            <v:imagedata r:id="rId95" o:title=""/>
          </v:shape>
          <o:OLEObject Type="Embed" ProgID="Equation.DSMT4" ShapeID="_x0000_i1070" DrawAspect="Content" ObjectID="_1646295133" r:id="rId96"/>
        </w:object>
      </w:r>
      <w:r w:rsidRPr="00AE1E9F">
        <w:rPr>
          <w:rFonts w:ascii="Arial" w:hAnsi="Arial" w:cs="Arial"/>
        </w:rPr>
        <w:t xml:space="preserve"> y  </w:t>
      </w:r>
      <w:r w:rsidRPr="00AE1E9F">
        <w:rPr>
          <w:rFonts w:ascii="Arial" w:hAnsi="Arial" w:cs="Arial"/>
          <w:position w:val="-28"/>
        </w:rPr>
        <w:object w:dxaOrig="639" w:dyaOrig="660" w14:anchorId="29919675">
          <v:shape id="_x0000_i1071" type="#_x0000_t75" style="width:31.5pt;height:33.75pt" o:ole="">
            <v:imagedata r:id="rId97" o:title=""/>
          </v:shape>
          <o:OLEObject Type="Embed" ProgID="Equation.DSMT4" ShapeID="_x0000_i1071" DrawAspect="Content" ObjectID="_1646295134" r:id="rId98"/>
        </w:object>
      </w:r>
      <w:r w:rsidRPr="00AE1E9F">
        <w:rPr>
          <w:rFonts w:ascii="Arial" w:hAnsi="Arial" w:cs="Arial"/>
        </w:rPr>
        <w:t xml:space="preserve"> </w:t>
      </w:r>
      <w:proofErr w:type="gramStart"/>
      <w:r w:rsidRPr="00AE1E9F">
        <w:rPr>
          <w:rFonts w:ascii="Arial" w:hAnsi="Arial" w:cs="Arial"/>
        </w:rPr>
        <w:t>donde  “</w:t>
      </w:r>
      <w:proofErr w:type="gramEnd"/>
      <w:r w:rsidRPr="00AE1E9F">
        <w:rPr>
          <w:rFonts w:ascii="Arial" w:hAnsi="Arial" w:cs="Arial"/>
        </w:rPr>
        <w:t>p”  y “q” son primos entre sí, entonces “p” es un factor de “a</w:t>
      </w:r>
      <w:r w:rsidRPr="00AE1E9F">
        <w:rPr>
          <w:rFonts w:ascii="Arial" w:hAnsi="Arial" w:cs="Arial"/>
          <w:vertAlign w:val="subscript"/>
        </w:rPr>
        <w:t>0</w:t>
      </w:r>
      <w:r w:rsidRPr="00AE1E9F">
        <w:rPr>
          <w:rFonts w:ascii="Arial" w:hAnsi="Arial" w:cs="Arial"/>
        </w:rPr>
        <w:t>” y  “q” es un factor de “</w:t>
      </w:r>
      <w:proofErr w:type="spellStart"/>
      <w:r w:rsidRPr="00AE1E9F">
        <w:rPr>
          <w:rFonts w:ascii="Arial" w:hAnsi="Arial" w:cs="Arial"/>
        </w:rPr>
        <w:t>a</w:t>
      </w:r>
      <w:r w:rsidRPr="00AE1E9F">
        <w:rPr>
          <w:rFonts w:ascii="Arial" w:hAnsi="Arial" w:cs="Arial"/>
          <w:vertAlign w:val="subscript"/>
        </w:rPr>
        <w:t>n</w:t>
      </w:r>
      <w:proofErr w:type="spellEnd"/>
      <w:r w:rsidRPr="00AE1E9F">
        <w:rPr>
          <w:rFonts w:ascii="Arial" w:hAnsi="Arial" w:cs="Arial"/>
        </w:rPr>
        <w:t>”.</w:t>
      </w:r>
    </w:p>
    <w:p w14:paraId="018E2A8F" w14:textId="77777777" w:rsidR="00834C97" w:rsidRPr="00AE1E9F" w:rsidRDefault="00834C97" w:rsidP="00834C97">
      <w:pPr>
        <w:jc w:val="both"/>
        <w:rPr>
          <w:rFonts w:ascii="Arial" w:hAnsi="Arial" w:cs="Arial"/>
        </w:rPr>
      </w:pPr>
    </w:p>
    <w:p w14:paraId="46034EBF" w14:textId="77777777" w:rsidR="00834C97" w:rsidRPr="00AE1E9F" w:rsidRDefault="00834C97" w:rsidP="00834C97">
      <w:pPr>
        <w:jc w:val="both"/>
        <w:rPr>
          <w:rFonts w:ascii="Arial" w:hAnsi="Arial" w:cs="Arial"/>
        </w:rPr>
      </w:pPr>
      <w:r w:rsidRPr="00AE1E9F">
        <w:rPr>
          <w:rFonts w:ascii="Arial" w:hAnsi="Arial" w:cs="Arial"/>
        </w:rPr>
        <w:t xml:space="preserve">Se deduce del teorema anterior que si </w:t>
      </w:r>
      <w:proofErr w:type="spellStart"/>
      <w:r w:rsidRPr="00AE1E9F">
        <w:rPr>
          <w:rFonts w:ascii="Arial" w:hAnsi="Arial" w:cs="Arial"/>
        </w:rPr>
        <w:t>a</w:t>
      </w:r>
      <w:r w:rsidRPr="00AE1E9F">
        <w:rPr>
          <w:rFonts w:ascii="Arial" w:hAnsi="Arial" w:cs="Arial"/>
          <w:vertAlign w:val="subscript"/>
        </w:rPr>
        <w:t>n</w:t>
      </w:r>
      <w:proofErr w:type="spellEnd"/>
      <w:r w:rsidRPr="00AE1E9F">
        <w:rPr>
          <w:rFonts w:ascii="Arial" w:hAnsi="Arial" w:cs="Arial"/>
        </w:rPr>
        <w:t xml:space="preserve"> = 1, entonces sus raíces son divisores de a</w:t>
      </w:r>
      <w:r w:rsidRPr="00AE1E9F">
        <w:rPr>
          <w:rFonts w:ascii="Arial" w:hAnsi="Arial" w:cs="Arial"/>
          <w:vertAlign w:val="subscript"/>
        </w:rPr>
        <w:t>0</w:t>
      </w:r>
      <w:r w:rsidRPr="00AE1E9F">
        <w:rPr>
          <w:rFonts w:ascii="Arial" w:hAnsi="Arial" w:cs="Arial"/>
        </w:rPr>
        <w:t>.</w:t>
      </w:r>
    </w:p>
    <w:p w14:paraId="07F0C1F8" w14:textId="77777777" w:rsidR="00834C97" w:rsidRPr="00AE1E9F" w:rsidRDefault="00834C97" w:rsidP="00834C97">
      <w:pPr>
        <w:jc w:val="both"/>
        <w:rPr>
          <w:rFonts w:ascii="Arial" w:hAnsi="Arial" w:cs="Arial"/>
        </w:rPr>
      </w:pPr>
    </w:p>
    <w:p w14:paraId="3A4DF819" w14:textId="77777777" w:rsidR="00834C97" w:rsidRPr="00AE1E9F" w:rsidRDefault="00834C97" w:rsidP="00834C97">
      <w:pPr>
        <w:jc w:val="both"/>
        <w:rPr>
          <w:rFonts w:ascii="Arial" w:hAnsi="Arial" w:cs="Arial"/>
        </w:rPr>
      </w:pPr>
      <w:r w:rsidRPr="00AE1E9F">
        <w:rPr>
          <w:rFonts w:ascii="Arial" w:hAnsi="Arial" w:cs="Arial"/>
          <w:b/>
        </w:rPr>
        <w:t>Fórmula general para ecuaciones cuadráticas:</w:t>
      </w:r>
      <w:r w:rsidRPr="00AE1E9F">
        <w:rPr>
          <w:rFonts w:ascii="Arial" w:hAnsi="Arial" w:cs="Arial"/>
        </w:rPr>
        <w:t xml:space="preserve"> Las soluciones de la ecuación cuadrática </w:t>
      </w:r>
      <w:r w:rsidRPr="00AE1E9F">
        <w:rPr>
          <w:rFonts w:ascii="Arial" w:hAnsi="Arial" w:cs="Arial"/>
          <w:position w:val="-6"/>
          <w:lang w:val="es-ES_tradnl"/>
        </w:rPr>
        <w:object w:dxaOrig="1620" w:dyaOrig="345" w14:anchorId="5145CC30">
          <v:shape id="_x0000_i1072" type="#_x0000_t75" style="width:82.5pt;height:17.25pt" o:ole="" fillcolor="window">
            <v:imagedata r:id="rId99" o:title=""/>
          </v:shape>
          <o:OLEObject Type="Embed" ProgID="Equation.3" ShapeID="_x0000_i1072" DrawAspect="Content" ObjectID="_1646295135" r:id="rId100"/>
        </w:object>
      </w:r>
      <w:r w:rsidRPr="00AE1E9F">
        <w:rPr>
          <w:rFonts w:ascii="Arial" w:hAnsi="Arial" w:cs="Arial"/>
        </w:rPr>
        <w:t xml:space="preserve">  con  </w:t>
      </w:r>
      <w:r w:rsidRPr="00AE1E9F">
        <w:rPr>
          <w:rFonts w:ascii="Arial" w:hAnsi="Arial" w:cs="Arial"/>
          <w:position w:val="-6"/>
          <w:lang w:val="es-ES_tradnl"/>
        </w:rPr>
        <w:object w:dxaOrig="555" w:dyaOrig="285" w14:anchorId="7DB73B6E">
          <v:shape id="_x0000_i1073" type="#_x0000_t75" style="width:27.75pt;height:14.25pt" o:ole="" fillcolor="window">
            <v:imagedata r:id="rId101" o:title=""/>
          </v:shape>
          <o:OLEObject Type="Embed" ProgID="Equation.3" ShapeID="_x0000_i1073" DrawAspect="Content" ObjectID="_1646295136" r:id="rId102"/>
        </w:object>
      </w:r>
      <w:r w:rsidRPr="00AE1E9F">
        <w:rPr>
          <w:rFonts w:ascii="Arial" w:hAnsi="Arial" w:cs="Arial"/>
          <w:lang w:val="es-ES_tradnl"/>
        </w:rPr>
        <w:t xml:space="preserve"> se obtienen con: </w:t>
      </w:r>
      <w:r w:rsidRPr="00AE1E9F">
        <w:rPr>
          <w:rFonts w:ascii="Arial" w:hAnsi="Arial" w:cs="Arial"/>
          <w:position w:val="-24"/>
        </w:rPr>
        <w:object w:dxaOrig="1965" w:dyaOrig="705" w14:anchorId="796FDDAC">
          <v:shape id="_x0000_i1074" type="#_x0000_t75" style="width:98.25pt;height:35.25pt" o:ole="" fillcolor="window">
            <v:imagedata r:id="rId103" o:title=""/>
          </v:shape>
          <o:OLEObject Type="Embed" ProgID="Equation.2" ShapeID="_x0000_i1074" DrawAspect="Content" ObjectID="_1646295137" r:id="rId104"/>
        </w:object>
      </w:r>
    </w:p>
    <w:p w14:paraId="5C33A8FA" w14:textId="77777777" w:rsidR="00834C97" w:rsidRDefault="00834C97" w:rsidP="00834C97">
      <w:pPr>
        <w:jc w:val="both"/>
        <w:rPr>
          <w:rFonts w:ascii="Arial" w:hAnsi="Arial" w:cs="Arial"/>
        </w:rPr>
      </w:pPr>
      <w:r w:rsidRPr="00AE1E9F">
        <w:rPr>
          <w:rFonts w:ascii="Arial" w:hAnsi="Arial" w:cs="Arial"/>
        </w:rPr>
        <w:t xml:space="preserve">El listado de conceptos, definiciones, teoremas, lemas, algoritmos, reglas y fórmulas anteriores, permiten, cuando la aplicación de los casos de factorización se </w:t>
      </w:r>
      <w:proofErr w:type="gramStart"/>
      <w:r w:rsidRPr="00AE1E9F">
        <w:rPr>
          <w:rFonts w:ascii="Arial" w:hAnsi="Arial" w:cs="Arial"/>
        </w:rPr>
        <w:t>agote,  Factorizar</w:t>
      </w:r>
      <w:proofErr w:type="gramEnd"/>
      <w:r w:rsidRPr="00AE1E9F">
        <w:rPr>
          <w:rFonts w:ascii="Arial" w:hAnsi="Arial" w:cs="Arial"/>
        </w:rPr>
        <w:t xml:space="preserve"> y por ende resolver, ecuaciones polinómicas.</w:t>
      </w:r>
    </w:p>
    <w:p w14:paraId="44E66D1D" w14:textId="77777777" w:rsidR="00834C97" w:rsidRDefault="00834C97" w:rsidP="00834C97">
      <w:pPr>
        <w:jc w:val="both"/>
        <w:rPr>
          <w:rFonts w:ascii="Arial" w:hAnsi="Arial" w:cs="Arial"/>
        </w:rPr>
      </w:pPr>
    </w:p>
    <w:p w14:paraId="229ACC7A" w14:textId="77777777" w:rsidR="00834C97" w:rsidRDefault="00834C97" w:rsidP="00834C97">
      <w:pPr>
        <w:jc w:val="both"/>
        <w:rPr>
          <w:rFonts w:ascii="Arial" w:hAnsi="Arial" w:cs="Arial"/>
        </w:rPr>
      </w:pPr>
    </w:p>
    <w:p w14:paraId="3AC89142" w14:textId="77777777" w:rsidR="00834C97" w:rsidRDefault="00834C97" w:rsidP="00834C97">
      <w:pPr>
        <w:jc w:val="both"/>
        <w:rPr>
          <w:rFonts w:ascii="Arial" w:hAnsi="Arial" w:cs="Arial"/>
        </w:rPr>
      </w:pPr>
    </w:p>
    <w:p w14:paraId="56F4D9C2" w14:textId="27A3322C" w:rsidR="00834C97" w:rsidRDefault="00834C97" w:rsidP="00834C97">
      <w:pPr>
        <w:jc w:val="both"/>
        <w:rPr>
          <w:rFonts w:ascii="Arial" w:hAnsi="Arial" w:cs="Arial"/>
        </w:rPr>
      </w:pPr>
      <w:r>
        <w:rPr>
          <w:rFonts w:ascii="Arial" w:hAnsi="Arial" w:cs="Arial"/>
        </w:rPr>
        <w:lastRenderedPageBreak/>
        <w:t>Se recomienda:</w:t>
      </w:r>
    </w:p>
    <w:p w14:paraId="0A52DAB8" w14:textId="77777777" w:rsidR="00834C97" w:rsidRDefault="00834C97" w:rsidP="00834C97">
      <w:pPr>
        <w:pStyle w:val="Prrafodelista"/>
        <w:numPr>
          <w:ilvl w:val="0"/>
          <w:numId w:val="35"/>
        </w:numPr>
        <w:contextualSpacing/>
        <w:jc w:val="both"/>
        <w:rPr>
          <w:rFonts w:ascii="Arial" w:hAnsi="Arial" w:cs="Arial"/>
        </w:rPr>
      </w:pPr>
      <w:r>
        <w:rPr>
          <w:rFonts w:ascii="Arial" w:hAnsi="Arial" w:cs="Arial"/>
        </w:rPr>
        <w:t>Obtener las raíces nulas mediante extracción de factor común.</w:t>
      </w:r>
    </w:p>
    <w:p w14:paraId="279D8642" w14:textId="77777777" w:rsidR="00834C97" w:rsidRDefault="00834C97" w:rsidP="00834C97">
      <w:pPr>
        <w:pStyle w:val="Prrafodelista"/>
        <w:numPr>
          <w:ilvl w:val="0"/>
          <w:numId w:val="35"/>
        </w:numPr>
        <w:contextualSpacing/>
        <w:jc w:val="both"/>
        <w:rPr>
          <w:rFonts w:ascii="Arial" w:hAnsi="Arial" w:cs="Arial"/>
        </w:rPr>
      </w:pPr>
      <w:r>
        <w:rPr>
          <w:rFonts w:ascii="Arial" w:hAnsi="Arial" w:cs="Arial"/>
        </w:rPr>
        <w:t>Para el polinomio degradado (segundo factor), obtener las posibles raíces racionales mediante la aplicación del teorema respectivo.</w:t>
      </w:r>
    </w:p>
    <w:p w14:paraId="61345B68" w14:textId="77777777" w:rsidR="00834C97" w:rsidRDefault="00834C97" w:rsidP="00834C97">
      <w:pPr>
        <w:pStyle w:val="Prrafodelista"/>
        <w:numPr>
          <w:ilvl w:val="0"/>
          <w:numId w:val="35"/>
        </w:numPr>
        <w:contextualSpacing/>
        <w:jc w:val="both"/>
        <w:rPr>
          <w:rFonts w:ascii="Arial" w:hAnsi="Arial" w:cs="Arial"/>
        </w:rPr>
      </w:pPr>
      <w:r>
        <w:rPr>
          <w:rFonts w:ascii="Arial" w:hAnsi="Arial" w:cs="Arial"/>
        </w:rPr>
        <w:t>Utilizar el teorema del residuo para hallar la primera raíz y división sintética para encontrar la ecuación degradada.</w:t>
      </w:r>
    </w:p>
    <w:p w14:paraId="30A37EEC" w14:textId="77777777" w:rsidR="00834C97" w:rsidRDefault="00834C97" w:rsidP="00834C97">
      <w:pPr>
        <w:pStyle w:val="Prrafodelista"/>
        <w:numPr>
          <w:ilvl w:val="0"/>
          <w:numId w:val="35"/>
        </w:numPr>
        <w:contextualSpacing/>
        <w:jc w:val="both"/>
        <w:rPr>
          <w:rFonts w:ascii="Arial" w:hAnsi="Arial" w:cs="Arial"/>
        </w:rPr>
      </w:pPr>
      <w:r>
        <w:rPr>
          <w:rFonts w:ascii="Arial" w:hAnsi="Arial" w:cs="Arial"/>
        </w:rPr>
        <w:t>Utilizar el teorema del factor y el algoritmo de la división para ir factorizando la ecuación.</w:t>
      </w:r>
    </w:p>
    <w:p w14:paraId="0B48EAEB" w14:textId="77777777" w:rsidR="00834C97" w:rsidRDefault="00834C97" w:rsidP="00834C97">
      <w:pPr>
        <w:pStyle w:val="Prrafodelista"/>
        <w:numPr>
          <w:ilvl w:val="0"/>
          <w:numId w:val="35"/>
        </w:numPr>
        <w:contextualSpacing/>
        <w:jc w:val="both"/>
        <w:rPr>
          <w:rFonts w:ascii="Arial" w:hAnsi="Arial" w:cs="Arial"/>
        </w:rPr>
      </w:pPr>
      <w:r>
        <w:rPr>
          <w:rFonts w:ascii="Arial" w:hAnsi="Arial" w:cs="Arial"/>
        </w:rPr>
        <w:t>A la última ecuación degradada repítele los pasos 2. al 5. Hasta obtener una ecuación degradada de grado 2, la cual debes Factorizar o en caso de no ser posible, aplicar la fórmula general para obtener las raíces complejas conjugadas o las raíces irracionales conjugadas.</w:t>
      </w:r>
    </w:p>
    <w:p w14:paraId="07690248" w14:textId="77777777" w:rsidR="00834C97" w:rsidRDefault="00834C97" w:rsidP="00834C97">
      <w:pPr>
        <w:pStyle w:val="Prrafodelista"/>
        <w:numPr>
          <w:ilvl w:val="0"/>
          <w:numId w:val="35"/>
        </w:numPr>
        <w:contextualSpacing/>
        <w:jc w:val="both"/>
        <w:rPr>
          <w:rFonts w:ascii="Arial" w:hAnsi="Arial" w:cs="Arial"/>
        </w:rPr>
      </w:pPr>
      <w:r>
        <w:rPr>
          <w:rFonts w:ascii="Arial" w:hAnsi="Arial" w:cs="Arial"/>
        </w:rPr>
        <w:t>Por último, obtiene todas las soluciones igualando cada factor a cero y despejando la variable.</w:t>
      </w:r>
    </w:p>
    <w:p w14:paraId="62892D84" w14:textId="77777777" w:rsidR="00834C97" w:rsidRDefault="00834C97" w:rsidP="00834C97">
      <w:pPr>
        <w:jc w:val="both"/>
        <w:rPr>
          <w:rFonts w:ascii="Arial" w:hAnsi="Arial" w:cs="Arial"/>
        </w:rPr>
      </w:pPr>
    </w:p>
    <w:p w14:paraId="43A404FC" w14:textId="77777777" w:rsidR="00834C97" w:rsidRDefault="00834C97" w:rsidP="00834C97">
      <w:pPr>
        <w:jc w:val="both"/>
        <w:rPr>
          <w:rFonts w:ascii="Arial" w:hAnsi="Arial" w:cs="Arial"/>
        </w:rPr>
      </w:pPr>
      <w:r>
        <w:rPr>
          <w:rFonts w:ascii="Arial" w:hAnsi="Arial" w:cs="Arial"/>
        </w:rPr>
        <w:t xml:space="preserve">Apliquemos lo visto en la factorización y solución de la ecuación polinómica: </w:t>
      </w:r>
    </w:p>
    <w:p w14:paraId="065FFDD5" w14:textId="77777777" w:rsidR="00834C97" w:rsidRDefault="00834C97" w:rsidP="00834C97">
      <w:pPr>
        <w:pStyle w:val="Prrafodelista"/>
        <w:numPr>
          <w:ilvl w:val="0"/>
          <w:numId w:val="39"/>
        </w:numPr>
        <w:contextualSpacing/>
        <w:jc w:val="both"/>
        <w:rPr>
          <w:rFonts w:ascii="Arial" w:hAnsi="Arial" w:cs="Arial"/>
        </w:rPr>
      </w:pPr>
      <w:r w:rsidRPr="00AB23BD">
        <w:rPr>
          <w:rFonts w:ascii="Arial" w:hAnsi="Arial" w:cs="Arial"/>
        </w:rPr>
        <w:t>P(x) = 9x</w:t>
      </w:r>
      <w:r w:rsidRPr="00AB23BD">
        <w:rPr>
          <w:rFonts w:ascii="Arial" w:hAnsi="Arial" w:cs="Arial"/>
          <w:vertAlign w:val="superscript"/>
        </w:rPr>
        <w:t>5</w:t>
      </w:r>
      <w:r w:rsidRPr="00AB23BD">
        <w:rPr>
          <w:rFonts w:ascii="Arial" w:hAnsi="Arial" w:cs="Arial"/>
        </w:rPr>
        <w:t xml:space="preserve"> + 12x</w:t>
      </w:r>
      <w:r w:rsidRPr="00AB23BD">
        <w:rPr>
          <w:rFonts w:ascii="Arial" w:hAnsi="Arial" w:cs="Arial"/>
          <w:vertAlign w:val="superscript"/>
        </w:rPr>
        <w:t>4</w:t>
      </w:r>
      <w:r w:rsidRPr="00AB23BD">
        <w:rPr>
          <w:rFonts w:ascii="Arial" w:hAnsi="Arial" w:cs="Arial"/>
        </w:rPr>
        <w:t xml:space="preserve"> – 53x</w:t>
      </w:r>
      <w:r w:rsidRPr="00AB23BD">
        <w:rPr>
          <w:rFonts w:ascii="Arial" w:hAnsi="Arial" w:cs="Arial"/>
          <w:vertAlign w:val="superscript"/>
        </w:rPr>
        <w:t>3</w:t>
      </w:r>
      <w:r w:rsidRPr="00AB23BD">
        <w:rPr>
          <w:rFonts w:ascii="Arial" w:hAnsi="Arial" w:cs="Arial"/>
        </w:rPr>
        <w:t xml:space="preserve"> – 20x</w:t>
      </w:r>
      <w:r w:rsidRPr="00AB23BD">
        <w:rPr>
          <w:rFonts w:ascii="Arial" w:hAnsi="Arial" w:cs="Arial"/>
          <w:vertAlign w:val="superscript"/>
        </w:rPr>
        <w:t>2</w:t>
      </w:r>
      <w:r w:rsidRPr="00AB23BD">
        <w:rPr>
          <w:rFonts w:ascii="Arial" w:hAnsi="Arial" w:cs="Arial"/>
        </w:rPr>
        <w:t xml:space="preserve"> + 12x = 0</w:t>
      </w:r>
    </w:p>
    <w:p w14:paraId="2B999664" w14:textId="77777777" w:rsidR="00834C97" w:rsidRPr="00AB23BD" w:rsidRDefault="00834C97" w:rsidP="00834C97">
      <w:pPr>
        <w:pStyle w:val="Prrafodelista"/>
        <w:numPr>
          <w:ilvl w:val="0"/>
          <w:numId w:val="39"/>
        </w:numPr>
        <w:contextualSpacing/>
        <w:jc w:val="both"/>
        <w:rPr>
          <w:rFonts w:ascii="Arial" w:hAnsi="Arial" w:cs="Arial"/>
        </w:rPr>
      </w:pPr>
      <w:r>
        <w:rPr>
          <w:rFonts w:ascii="Arial" w:hAnsi="Arial" w:cs="Arial"/>
        </w:rPr>
        <w:t>P(x) = 10x</w:t>
      </w:r>
      <w:r>
        <w:rPr>
          <w:rFonts w:ascii="Arial" w:hAnsi="Arial" w:cs="Arial"/>
          <w:vertAlign w:val="superscript"/>
        </w:rPr>
        <w:t>5</w:t>
      </w:r>
      <w:r>
        <w:rPr>
          <w:rFonts w:ascii="Arial" w:hAnsi="Arial" w:cs="Arial"/>
        </w:rPr>
        <w:t xml:space="preserve"> – 19x</w:t>
      </w:r>
      <w:r>
        <w:rPr>
          <w:rFonts w:ascii="Arial" w:hAnsi="Arial" w:cs="Arial"/>
          <w:vertAlign w:val="superscript"/>
        </w:rPr>
        <w:t>4</w:t>
      </w:r>
      <w:r>
        <w:rPr>
          <w:rFonts w:ascii="Arial" w:hAnsi="Arial" w:cs="Arial"/>
        </w:rPr>
        <w:t xml:space="preserve"> – 84x</w:t>
      </w:r>
      <w:r>
        <w:rPr>
          <w:rFonts w:ascii="Arial" w:hAnsi="Arial" w:cs="Arial"/>
          <w:vertAlign w:val="superscript"/>
        </w:rPr>
        <w:t>3</w:t>
      </w:r>
      <w:r>
        <w:rPr>
          <w:rFonts w:ascii="Arial" w:hAnsi="Arial" w:cs="Arial"/>
        </w:rPr>
        <w:t xml:space="preserve"> + 156x</w:t>
      </w:r>
      <w:r>
        <w:rPr>
          <w:rFonts w:ascii="Arial" w:hAnsi="Arial" w:cs="Arial"/>
          <w:vertAlign w:val="superscript"/>
        </w:rPr>
        <w:t>2</w:t>
      </w:r>
      <w:r>
        <w:rPr>
          <w:rFonts w:ascii="Arial" w:hAnsi="Arial" w:cs="Arial"/>
        </w:rPr>
        <w:t xml:space="preserve"> + 32x – 32 = 0</w:t>
      </w:r>
    </w:p>
    <w:p w14:paraId="3E2B5524" w14:textId="77777777" w:rsidR="00834C97" w:rsidRDefault="00834C97" w:rsidP="00834C97">
      <w:pPr>
        <w:jc w:val="both"/>
        <w:rPr>
          <w:rFonts w:ascii="Arial" w:hAnsi="Arial" w:cs="Arial"/>
        </w:rPr>
      </w:pPr>
    </w:p>
    <w:p w14:paraId="1F6E259D" w14:textId="77777777" w:rsidR="00834C97" w:rsidRDefault="00834C97" w:rsidP="00834C97">
      <w:pPr>
        <w:jc w:val="center"/>
        <w:rPr>
          <w:rFonts w:ascii="Arial" w:hAnsi="Arial" w:cs="Arial"/>
        </w:rPr>
      </w:pPr>
      <w:r>
        <w:rPr>
          <w:rFonts w:ascii="Arial" w:hAnsi="Arial" w:cs="Arial"/>
          <w:b/>
        </w:rPr>
        <w:t xml:space="preserve">TALLER </w:t>
      </w:r>
      <w:proofErr w:type="spellStart"/>
      <w:r>
        <w:rPr>
          <w:rFonts w:ascii="Arial" w:hAnsi="Arial" w:cs="Arial"/>
          <w:b/>
        </w:rPr>
        <w:t>N°</w:t>
      </w:r>
      <w:proofErr w:type="spellEnd"/>
      <w:r>
        <w:rPr>
          <w:rFonts w:ascii="Arial" w:hAnsi="Arial" w:cs="Arial"/>
          <w:b/>
        </w:rPr>
        <w:t xml:space="preserve"> 2</w:t>
      </w:r>
    </w:p>
    <w:p w14:paraId="5FA5C236" w14:textId="77777777" w:rsidR="00834C97" w:rsidRDefault="00834C97" w:rsidP="00834C97">
      <w:pPr>
        <w:jc w:val="center"/>
        <w:rPr>
          <w:rFonts w:ascii="Arial" w:hAnsi="Arial" w:cs="Arial"/>
        </w:rPr>
      </w:pPr>
    </w:p>
    <w:p w14:paraId="75188B13" w14:textId="77777777" w:rsidR="00834C97" w:rsidRPr="00A47B43" w:rsidRDefault="00834C97" w:rsidP="00834C97">
      <w:pPr>
        <w:pStyle w:val="Prrafodelista"/>
        <w:widowControl w:val="0"/>
        <w:numPr>
          <w:ilvl w:val="0"/>
          <w:numId w:val="36"/>
        </w:numPr>
        <w:contextualSpacing/>
        <w:jc w:val="both"/>
        <w:rPr>
          <w:rFonts w:cs="Arial"/>
        </w:rPr>
      </w:pPr>
      <w:r w:rsidRPr="00A47B43">
        <w:rPr>
          <w:rFonts w:cs="Arial"/>
          <w:position w:val="-14"/>
        </w:rPr>
        <w:object w:dxaOrig="4840" w:dyaOrig="400" w14:anchorId="53981348">
          <v:shape id="_x0000_i1075" type="#_x0000_t75" style="width:242.25pt;height:20.25pt" o:ole="">
            <v:imagedata r:id="rId105" o:title=""/>
          </v:shape>
          <o:OLEObject Type="Embed" ProgID="Equation.DSMT4" ShapeID="_x0000_i1075" DrawAspect="Content" ObjectID="_1646295138" r:id="rId106"/>
        </w:object>
      </w:r>
    </w:p>
    <w:p w14:paraId="499C429A" w14:textId="77777777" w:rsidR="00834C97" w:rsidRPr="00A47B43" w:rsidRDefault="00834C97" w:rsidP="00834C97">
      <w:pPr>
        <w:pStyle w:val="Prrafodelista"/>
        <w:widowControl w:val="0"/>
        <w:numPr>
          <w:ilvl w:val="0"/>
          <w:numId w:val="36"/>
        </w:numPr>
        <w:contextualSpacing/>
        <w:jc w:val="both"/>
        <w:rPr>
          <w:rFonts w:cs="Arial"/>
        </w:rPr>
      </w:pPr>
      <w:r w:rsidRPr="00A47B43">
        <w:rPr>
          <w:rFonts w:cs="Arial"/>
          <w:position w:val="-14"/>
        </w:rPr>
        <w:object w:dxaOrig="3280" w:dyaOrig="400" w14:anchorId="0C289E7B">
          <v:shape id="_x0000_i1076" type="#_x0000_t75" style="width:163.5pt;height:20.25pt" o:ole="">
            <v:imagedata r:id="rId107" o:title=""/>
          </v:shape>
          <o:OLEObject Type="Embed" ProgID="Equation.DSMT4" ShapeID="_x0000_i1076" DrawAspect="Content" ObjectID="_1646295139" r:id="rId108"/>
        </w:object>
      </w:r>
    </w:p>
    <w:p w14:paraId="0AB3DA9A" w14:textId="77777777" w:rsidR="00834C97" w:rsidRPr="00A47B43" w:rsidRDefault="00834C97" w:rsidP="00834C97">
      <w:pPr>
        <w:pStyle w:val="Prrafodelista"/>
        <w:widowControl w:val="0"/>
        <w:numPr>
          <w:ilvl w:val="0"/>
          <w:numId w:val="36"/>
        </w:numPr>
        <w:contextualSpacing/>
        <w:jc w:val="both"/>
        <w:rPr>
          <w:rFonts w:cs="Arial"/>
        </w:rPr>
      </w:pPr>
      <w:r w:rsidRPr="00A47B43">
        <w:rPr>
          <w:rFonts w:cs="Arial"/>
          <w:position w:val="-14"/>
        </w:rPr>
        <w:object w:dxaOrig="3620" w:dyaOrig="400" w14:anchorId="0D5488B0">
          <v:shape id="_x0000_i1077" type="#_x0000_t75" style="width:183pt;height:20.25pt" o:ole="">
            <v:imagedata r:id="rId109" o:title=""/>
          </v:shape>
          <o:OLEObject Type="Embed" ProgID="Equation.DSMT4" ShapeID="_x0000_i1077" DrawAspect="Content" ObjectID="_1646295140" r:id="rId110"/>
        </w:object>
      </w:r>
    </w:p>
    <w:p w14:paraId="30D5F274" w14:textId="77777777" w:rsidR="00834C97" w:rsidRPr="00A47B43" w:rsidRDefault="00834C97" w:rsidP="00834C97">
      <w:pPr>
        <w:pStyle w:val="Prrafodelista"/>
        <w:widowControl w:val="0"/>
        <w:numPr>
          <w:ilvl w:val="0"/>
          <w:numId w:val="36"/>
        </w:numPr>
        <w:contextualSpacing/>
        <w:jc w:val="both"/>
        <w:rPr>
          <w:rFonts w:cs="Arial"/>
        </w:rPr>
      </w:pPr>
      <w:r w:rsidRPr="00A47B43">
        <w:rPr>
          <w:rFonts w:cs="Arial"/>
          <w:position w:val="-14"/>
        </w:rPr>
        <w:object w:dxaOrig="4120" w:dyaOrig="400" w14:anchorId="7F0C7DA8">
          <v:shape id="_x0000_i1078" type="#_x0000_t75" style="width:205.5pt;height:20.25pt" o:ole="">
            <v:imagedata r:id="rId111" o:title=""/>
          </v:shape>
          <o:OLEObject Type="Embed" ProgID="Equation.DSMT4" ShapeID="_x0000_i1078" DrawAspect="Content" ObjectID="_1646295141" r:id="rId112"/>
        </w:object>
      </w:r>
    </w:p>
    <w:p w14:paraId="1AC321F0" w14:textId="77777777" w:rsidR="00834C97" w:rsidRPr="00A47B43" w:rsidRDefault="00834C97" w:rsidP="00834C97">
      <w:pPr>
        <w:pStyle w:val="Prrafodelista"/>
        <w:numPr>
          <w:ilvl w:val="0"/>
          <w:numId w:val="36"/>
        </w:numPr>
        <w:contextualSpacing/>
        <w:jc w:val="both"/>
        <w:rPr>
          <w:rFonts w:cs="Arial"/>
        </w:rPr>
      </w:pPr>
      <w:r w:rsidRPr="00A47B43">
        <w:rPr>
          <w:rFonts w:cs="Arial"/>
          <w:position w:val="-14"/>
        </w:rPr>
        <w:object w:dxaOrig="4160" w:dyaOrig="400" w14:anchorId="1D3D9F4D">
          <v:shape id="_x0000_i1079" type="#_x0000_t75" style="width:207.75pt;height:20.25pt" o:ole="">
            <v:imagedata r:id="rId113" o:title=""/>
          </v:shape>
          <o:OLEObject Type="Embed" ProgID="Equation.DSMT4" ShapeID="_x0000_i1079" DrawAspect="Content" ObjectID="_1646295142" r:id="rId114"/>
        </w:object>
      </w:r>
    </w:p>
    <w:p w14:paraId="4AF9A6D7" w14:textId="77777777" w:rsidR="00834C97" w:rsidRPr="00A47B43" w:rsidRDefault="00834C97" w:rsidP="00834C97">
      <w:pPr>
        <w:pStyle w:val="Prrafodelista"/>
        <w:numPr>
          <w:ilvl w:val="0"/>
          <w:numId w:val="36"/>
        </w:numPr>
        <w:contextualSpacing/>
        <w:jc w:val="both"/>
        <w:rPr>
          <w:rFonts w:cs="Arial"/>
        </w:rPr>
      </w:pPr>
      <w:r w:rsidRPr="00A47B43">
        <w:rPr>
          <w:rFonts w:cs="Arial"/>
          <w:position w:val="-14"/>
        </w:rPr>
        <w:object w:dxaOrig="3320" w:dyaOrig="400" w14:anchorId="60151DD2">
          <v:shape id="_x0000_i1080" type="#_x0000_t75" style="width:166.5pt;height:20.25pt" o:ole="">
            <v:imagedata r:id="rId115" o:title=""/>
          </v:shape>
          <o:OLEObject Type="Embed" ProgID="Equation.DSMT4" ShapeID="_x0000_i1080" DrawAspect="Content" ObjectID="_1646295143" r:id="rId116"/>
        </w:object>
      </w:r>
    </w:p>
    <w:p w14:paraId="668257DA" w14:textId="77777777" w:rsidR="00834C97" w:rsidRPr="00A47B43" w:rsidRDefault="00834C97" w:rsidP="00834C97">
      <w:pPr>
        <w:pStyle w:val="Prrafodelista"/>
        <w:numPr>
          <w:ilvl w:val="0"/>
          <w:numId w:val="36"/>
        </w:numPr>
        <w:contextualSpacing/>
        <w:jc w:val="both"/>
        <w:rPr>
          <w:rFonts w:cs="Arial"/>
        </w:rPr>
      </w:pPr>
      <w:r w:rsidRPr="00A47B43">
        <w:rPr>
          <w:rFonts w:cs="Arial"/>
          <w:position w:val="-14"/>
        </w:rPr>
        <w:object w:dxaOrig="4800" w:dyaOrig="400" w14:anchorId="2525DAC1">
          <v:shape id="_x0000_i1081" type="#_x0000_t75" style="width:240pt;height:20.25pt" o:ole="">
            <v:imagedata r:id="rId117" o:title=""/>
          </v:shape>
          <o:OLEObject Type="Embed" ProgID="Equation.DSMT4" ShapeID="_x0000_i1081" DrawAspect="Content" ObjectID="_1646295144" r:id="rId118"/>
        </w:object>
      </w:r>
    </w:p>
    <w:p w14:paraId="3171268E" w14:textId="77777777" w:rsidR="00834C97" w:rsidRPr="00A47B43" w:rsidRDefault="00834C97" w:rsidP="00834C97">
      <w:pPr>
        <w:pStyle w:val="Prrafodelista"/>
        <w:numPr>
          <w:ilvl w:val="0"/>
          <w:numId w:val="36"/>
        </w:numPr>
        <w:contextualSpacing/>
        <w:jc w:val="both"/>
        <w:rPr>
          <w:rFonts w:cs="Arial"/>
        </w:rPr>
      </w:pPr>
      <w:r>
        <w:rPr>
          <w:rFonts w:ascii="Arial" w:hAnsi="Arial" w:cs="Arial"/>
        </w:rPr>
        <w:t>P(x) = 8x</w:t>
      </w:r>
      <w:r>
        <w:rPr>
          <w:rFonts w:ascii="Arial" w:hAnsi="Arial" w:cs="Arial"/>
          <w:vertAlign w:val="superscript"/>
        </w:rPr>
        <w:t>3</w:t>
      </w:r>
      <w:r>
        <w:rPr>
          <w:rFonts w:ascii="Arial" w:hAnsi="Arial" w:cs="Arial"/>
        </w:rPr>
        <w:t xml:space="preserve"> – 4x</w:t>
      </w:r>
      <w:r>
        <w:rPr>
          <w:rFonts w:ascii="Arial" w:hAnsi="Arial" w:cs="Arial"/>
          <w:vertAlign w:val="superscript"/>
        </w:rPr>
        <w:t>2</w:t>
      </w:r>
      <w:r>
        <w:rPr>
          <w:rFonts w:ascii="Arial" w:hAnsi="Arial" w:cs="Arial"/>
        </w:rPr>
        <w:t xml:space="preserve"> – 18x + 9 = 0</w:t>
      </w:r>
    </w:p>
    <w:p w14:paraId="5CE0DFB0" w14:textId="77777777" w:rsidR="00834C97" w:rsidRPr="00A47B43" w:rsidRDefault="00834C97" w:rsidP="00834C97">
      <w:pPr>
        <w:pStyle w:val="Prrafodelista"/>
        <w:numPr>
          <w:ilvl w:val="0"/>
          <w:numId w:val="36"/>
        </w:numPr>
        <w:contextualSpacing/>
        <w:jc w:val="both"/>
        <w:rPr>
          <w:rFonts w:cs="Arial"/>
        </w:rPr>
      </w:pPr>
      <w:r w:rsidRPr="00A47B43">
        <w:rPr>
          <w:rFonts w:cs="Arial"/>
          <w:position w:val="-14"/>
        </w:rPr>
        <w:object w:dxaOrig="3159" w:dyaOrig="400" w14:anchorId="3845F34F">
          <v:shape id="_x0000_i1082" type="#_x0000_t75" style="width:158.25pt;height:20.25pt" o:ole="">
            <v:imagedata r:id="rId119" o:title=""/>
          </v:shape>
          <o:OLEObject Type="Embed" ProgID="Equation.DSMT4" ShapeID="_x0000_i1082" DrawAspect="Content" ObjectID="_1646295145" r:id="rId120"/>
        </w:object>
      </w:r>
    </w:p>
    <w:p w14:paraId="39F2556E" w14:textId="77777777" w:rsidR="00834C97" w:rsidRPr="0007594D" w:rsidRDefault="00834C97" w:rsidP="00834C97">
      <w:pPr>
        <w:pStyle w:val="Prrafodelista"/>
        <w:numPr>
          <w:ilvl w:val="0"/>
          <w:numId w:val="36"/>
        </w:numPr>
        <w:contextualSpacing/>
        <w:jc w:val="both"/>
        <w:rPr>
          <w:rFonts w:cs="Arial"/>
        </w:rPr>
      </w:pPr>
      <w:r w:rsidRPr="00A47B43">
        <w:rPr>
          <w:rFonts w:cs="Arial"/>
          <w:position w:val="-14"/>
        </w:rPr>
        <w:object w:dxaOrig="2920" w:dyaOrig="400" w14:anchorId="6E93E554">
          <v:shape id="_x0000_i1083" type="#_x0000_t75" style="width:146.25pt;height:20.25pt" o:ole="">
            <v:imagedata r:id="rId121" o:title=""/>
          </v:shape>
          <o:OLEObject Type="Embed" ProgID="Equation.DSMT4" ShapeID="_x0000_i1083" DrawAspect="Content" ObjectID="_1646295146" r:id="rId122"/>
        </w:object>
      </w:r>
    </w:p>
    <w:p w14:paraId="729984A4" w14:textId="77777777" w:rsidR="00655A49" w:rsidRPr="009B432B" w:rsidRDefault="00655A49" w:rsidP="009B432B"/>
    <w:sectPr w:rsidR="00655A49" w:rsidRPr="009B432B" w:rsidSect="00131DA2">
      <w:headerReference w:type="even" r:id="rId123"/>
      <w:headerReference w:type="default" r:id="rId124"/>
      <w:footerReference w:type="default" r:id="rId125"/>
      <w:headerReference w:type="first" r:id="rId126"/>
      <w:pgSz w:w="12242" w:h="15842" w:code="1"/>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D40A" w14:textId="77777777" w:rsidR="00C30C72" w:rsidRDefault="00C30C72" w:rsidP="003A48FB">
      <w:r>
        <w:separator/>
      </w:r>
    </w:p>
  </w:endnote>
  <w:endnote w:type="continuationSeparator" w:id="0">
    <w:p w14:paraId="693C19CC" w14:textId="77777777" w:rsidR="00C30C72" w:rsidRDefault="00C30C72" w:rsidP="003A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5EBF" w14:textId="3783F881" w:rsidR="007F0A1B" w:rsidRDefault="007F0A1B" w:rsidP="00D71B14">
    <w:pPr>
      <w:pStyle w:val="Piedepgina"/>
      <w:jc w:val="center"/>
      <w:rPr>
        <w:b/>
        <w:bCs/>
      </w:rPr>
    </w:pPr>
  </w:p>
  <w:p w14:paraId="1DA0B208" w14:textId="3A9AEECC" w:rsidR="00D71B14" w:rsidRPr="00CF7B09" w:rsidRDefault="00231C02" w:rsidP="00D71B14">
    <w:pPr>
      <w:pStyle w:val="Piedepgina"/>
      <w:jc w:val="center"/>
      <w:rPr>
        <w:rFonts w:ascii="Arial" w:hAnsi="Arial" w:cs="Arial"/>
        <w:b/>
        <w:bCs/>
      </w:rPr>
    </w:pPr>
    <w:r>
      <w:rPr>
        <w:b/>
        <w:bCs/>
      </w:rPr>
      <w:t xml:space="preserve">       </w:t>
    </w:r>
    <w:r w:rsidRPr="00CF7B09">
      <w:rPr>
        <w:rFonts w:ascii="Arial" w:hAnsi="Arial" w:cs="Arial"/>
        <w:b/>
        <w:bCs/>
      </w:rPr>
      <w:t xml:space="preserve"> </w:t>
    </w:r>
    <w:r w:rsidR="00D71B14" w:rsidRPr="00CF7B09">
      <w:rPr>
        <w:rFonts w:ascii="Arial" w:hAnsi="Arial" w:cs="Arial"/>
        <w:b/>
        <w:bCs/>
      </w:rPr>
      <w:t xml:space="preserve">E d u c a n d o    e n    </w:t>
    </w:r>
    <w:r w:rsidRPr="00CF7B09">
      <w:rPr>
        <w:rFonts w:ascii="Arial" w:hAnsi="Arial" w:cs="Arial"/>
        <w:b/>
        <w:bCs/>
      </w:rPr>
      <w:t>A</w:t>
    </w:r>
    <w:r w:rsidR="00D71B14" w:rsidRPr="00CF7B09">
      <w:rPr>
        <w:rFonts w:ascii="Arial" w:hAnsi="Arial" w:cs="Arial"/>
        <w:b/>
        <w:bCs/>
      </w:rPr>
      <w:t xml:space="preserve"> r t </w:t>
    </w:r>
    <w:proofErr w:type="gramStart"/>
    <w:r w:rsidR="00D71B14" w:rsidRPr="00CF7B09">
      <w:rPr>
        <w:rFonts w:ascii="Arial" w:hAnsi="Arial" w:cs="Arial"/>
        <w:b/>
        <w:bCs/>
      </w:rPr>
      <w:t xml:space="preserve">e,   </w:t>
    </w:r>
    <w:proofErr w:type="gramEnd"/>
    <w:r w:rsidR="00D71B14" w:rsidRPr="00CF7B09">
      <w:rPr>
        <w:rFonts w:ascii="Arial" w:hAnsi="Arial" w:cs="Arial"/>
        <w:b/>
        <w:bCs/>
      </w:rPr>
      <w:t xml:space="preserve"> </w:t>
    </w:r>
    <w:r w:rsidRPr="00CF7B09">
      <w:rPr>
        <w:rFonts w:ascii="Arial" w:hAnsi="Arial" w:cs="Arial"/>
        <w:b/>
        <w:bCs/>
      </w:rPr>
      <w:t>C</w:t>
    </w:r>
    <w:r w:rsidR="00D71B14" w:rsidRPr="00CF7B09">
      <w:rPr>
        <w:rFonts w:ascii="Arial" w:hAnsi="Arial" w:cs="Arial"/>
        <w:b/>
        <w:bCs/>
      </w:rPr>
      <w:t xml:space="preserve"> i e n c i a    y    </w:t>
    </w:r>
    <w:r w:rsidRPr="00CF7B09">
      <w:rPr>
        <w:rFonts w:ascii="Arial" w:hAnsi="Arial" w:cs="Arial"/>
        <w:b/>
        <w:bCs/>
      </w:rPr>
      <w:t>V</w:t>
    </w:r>
    <w:r w:rsidR="00D71B14" w:rsidRPr="00CF7B09">
      <w:rPr>
        <w:rFonts w:ascii="Arial" w:hAnsi="Arial" w:cs="Arial"/>
        <w:b/>
        <w:bCs/>
      </w:rPr>
      <w:t xml:space="preserve"> i r t u d</w:t>
    </w:r>
    <w:r w:rsidRPr="00CF7B09">
      <w:rPr>
        <w:rFonts w:ascii="Arial" w:hAnsi="Arial" w:cs="Arial"/>
        <w:b/>
        <w:bCs/>
      </w:rPr>
      <w:t>.</w:t>
    </w:r>
    <w:r w:rsidR="00441C1F" w:rsidRPr="00CF7B09">
      <w:rPr>
        <w:rFonts w:ascii="Arial" w:hAnsi="Arial" w:cs="Arial"/>
        <w:b/>
        <w:bCs/>
      </w:rPr>
      <w:t xml:space="preserve">    1 9 7 </w:t>
    </w:r>
    <w:proofErr w:type="gramStart"/>
    <w:r w:rsidR="00441C1F" w:rsidRPr="00CF7B09">
      <w:rPr>
        <w:rFonts w:ascii="Arial" w:hAnsi="Arial" w:cs="Arial"/>
        <w:b/>
        <w:bCs/>
      </w:rPr>
      <w:t>0  -</w:t>
    </w:r>
    <w:proofErr w:type="gramEnd"/>
    <w:r w:rsidR="00441C1F" w:rsidRPr="00CF7B09">
      <w:rPr>
        <w:rFonts w:ascii="Arial" w:hAnsi="Arial" w:cs="Arial"/>
        <w:b/>
        <w:bCs/>
      </w:rPr>
      <w:t xml:space="preserve">  2 0 2 0</w:t>
    </w:r>
  </w:p>
  <w:p w14:paraId="3AEFE7F6" w14:textId="1317697F" w:rsidR="008D07E3" w:rsidRDefault="00D71B14">
    <w:pPr>
      <w:pStyle w:val="Piedepgina"/>
    </w:pPr>
    <w:r>
      <w:rPr>
        <w:rFonts w:ascii="Arial" w:hAnsi="Arial" w:cs="Arial"/>
        <w:noProof/>
        <w:sz w:val="32"/>
        <w:szCs w:val="32"/>
      </w:rPr>
      <mc:AlternateContent>
        <mc:Choice Requires="wpg">
          <w:drawing>
            <wp:anchor distT="0" distB="0" distL="114300" distR="114300" simplePos="0" relativeHeight="251672576" behindDoc="0" locked="0" layoutInCell="1" allowOverlap="1" wp14:anchorId="394029B1" wp14:editId="154AE0C7">
              <wp:simplePos x="0" y="0"/>
              <wp:positionH relativeFrom="page">
                <wp:align>right</wp:align>
              </wp:positionH>
              <wp:positionV relativeFrom="paragraph">
                <wp:posOffset>95250</wp:posOffset>
              </wp:positionV>
              <wp:extent cx="7658100" cy="57150"/>
              <wp:effectExtent l="38100" t="38100" r="76200" b="95250"/>
              <wp:wrapNone/>
              <wp:docPr id="11" name="Grupo 11"/>
              <wp:cNvGraphicFramePr/>
              <a:graphic xmlns:a="http://schemas.openxmlformats.org/drawingml/2006/main">
                <a:graphicData uri="http://schemas.microsoft.com/office/word/2010/wordprocessingGroup">
                  <wpg:wgp>
                    <wpg:cNvGrpSpPr/>
                    <wpg:grpSpPr>
                      <a:xfrm>
                        <a:off x="0" y="0"/>
                        <a:ext cx="7658100" cy="57150"/>
                        <a:chOff x="0" y="0"/>
                        <a:chExt cx="6543675" cy="66675"/>
                      </a:xfrm>
                    </wpg:grpSpPr>
                    <wps:wsp>
                      <wps:cNvPr id="8" name="Conector recto 8"/>
                      <wps:cNvCnPr/>
                      <wps:spPr>
                        <a:xfrm>
                          <a:off x="0" y="0"/>
                          <a:ext cx="6543675" cy="0"/>
                        </a:xfrm>
                        <a:prstGeom prst="line">
                          <a:avLst/>
                        </a:prstGeom>
                        <a:ln/>
                      </wps:spPr>
                      <wps:style>
                        <a:lnRef idx="2">
                          <a:schemeClr val="accent2"/>
                        </a:lnRef>
                        <a:fillRef idx="0">
                          <a:schemeClr val="accent2"/>
                        </a:fillRef>
                        <a:effectRef idx="1">
                          <a:schemeClr val="accent2"/>
                        </a:effectRef>
                        <a:fontRef idx="minor">
                          <a:schemeClr val="tx1"/>
                        </a:fontRef>
                      </wps:style>
                      <wps:bodyPr/>
                    </wps:wsp>
                    <wps:wsp>
                      <wps:cNvPr id="9" name="Conector recto 9"/>
                      <wps:cNvCnPr/>
                      <wps:spPr>
                        <a:xfrm>
                          <a:off x="0" y="28575"/>
                          <a:ext cx="6543675" cy="0"/>
                        </a:xfrm>
                        <a:prstGeom prst="line">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wps:wsp>
                      <wps:cNvPr id="10" name="Conector recto 10"/>
                      <wps:cNvCnPr/>
                      <wps:spPr>
                        <a:xfrm>
                          <a:off x="0" y="66675"/>
                          <a:ext cx="6543675" cy="0"/>
                        </a:xfrm>
                        <a:prstGeom prst="line">
                          <a:avLst/>
                        </a:prstGeom>
                        <a:ln>
                          <a:solidFill>
                            <a:srgbClr val="006600"/>
                          </a:solidFill>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920790" id="Grupo 11" o:spid="_x0000_s1026" style="position:absolute;margin-left:551.8pt;margin-top:7.5pt;width:603pt;height:4.5pt;z-index:251672576;mso-position-horizontal:right;mso-position-horizontal-relative:page;mso-width-relative:margin;mso-height-relative:margin" coordsize="6543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">
              <v:line id="Conector recto 8" o:spid="_x0000_s1027" style="position:absolute;visibility:visible;mso-wrap-style:square" from="0,0" to="65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" strokecolor="#c0504d [3205]" strokeweight="2pt">
                <v:shadow on="t" color="black" opacity="24903f" origin=",.5" offset="0,.55556mm"/>
              </v:line>
              <v:line id="Conector recto 9" o:spid="_x0000_s1028" style="position:absolute;visibility:visible;mso-wrap-style:square" from="0,285" to="6543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" strokecolor="yellow" strokeweight="2pt">
                <v:shadow on="t" color="black" opacity="24903f" origin=",.5" offset="0,.55556mm"/>
              </v:line>
              <v:line id="Conector recto 10" o:spid="_x0000_s1029" style="position:absolute;visibility:visible;mso-wrap-style:square" from="0,666" to="6543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" strokecolor="#060" strokeweight="2pt">
                <v:shadow on="t" color="black" opacity="24903f" origin=",.5" offset="0,.55556mm"/>
              </v:line>
              <w10:wrap anchorx="page"/>
            </v:group>
          </w:pict>
        </mc:Fallback>
      </mc:AlternateContent>
    </w:r>
    <w:r w:rsidR="009B0726" w:rsidRPr="009B0726">
      <w:rPr>
        <w:rFonts w:ascii="Arial" w:hAnsi="Arial" w:cs="Arial"/>
        <w:b/>
        <w:noProof/>
        <w:sz w:val="18"/>
        <w:szCs w:val="18"/>
      </w:rPr>
      <mc:AlternateContent>
        <mc:Choice Requires="wps">
          <w:drawing>
            <wp:anchor distT="45720" distB="45720" distL="114300" distR="114300" simplePos="0" relativeHeight="251667456" behindDoc="0" locked="0" layoutInCell="1" allowOverlap="1" wp14:anchorId="1B5A1279" wp14:editId="4A59216E">
              <wp:simplePos x="0" y="0"/>
              <wp:positionH relativeFrom="margin">
                <wp:align>center</wp:align>
              </wp:positionH>
              <wp:positionV relativeFrom="paragraph">
                <wp:posOffset>220980</wp:posOffset>
              </wp:positionV>
              <wp:extent cx="6877050" cy="3524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52425"/>
                      </a:xfrm>
                      <a:prstGeom prst="rect">
                        <a:avLst/>
                      </a:prstGeom>
                      <a:solidFill>
                        <a:srgbClr val="FFFFFF"/>
                      </a:solidFill>
                      <a:ln w="9525">
                        <a:solidFill>
                          <a:schemeClr val="bg1"/>
                        </a:solidFill>
                        <a:miter lim="800000"/>
                        <a:headEnd/>
                        <a:tailEnd/>
                      </a:ln>
                    </wps:spPr>
                    <wps:txbx>
                      <w:txbxContent>
                        <w:p w14:paraId="779B03EB" w14:textId="0A95F847" w:rsidR="009B0726" w:rsidRDefault="009B0726" w:rsidP="009B0726">
                          <w:pPr>
                            <w:jc w:val="center"/>
                            <w:rPr>
                              <w:rFonts w:ascii="Arial" w:hAnsi="Arial" w:cs="Arial"/>
                              <w:b/>
                              <w:sz w:val="18"/>
                              <w:szCs w:val="18"/>
                              <w:lang w:val="es-MX"/>
                            </w:rPr>
                          </w:pPr>
                          <w:r>
                            <w:rPr>
                              <w:rFonts w:ascii="Arial" w:hAnsi="Arial" w:cs="Arial"/>
                              <w:b/>
                              <w:sz w:val="18"/>
                              <w:szCs w:val="18"/>
                            </w:rPr>
                            <w:t xml:space="preserve">Avenida Las Vegas </w:t>
                          </w:r>
                          <w:proofErr w:type="spellStart"/>
                          <w:r>
                            <w:rPr>
                              <w:rFonts w:ascii="Arial" w:hAnsi="Arial" w:cs="Arial"/>
                              <w:b/>
                              <w:sz w:val="18"/>
                              <w:szCs w:val="18"/>
                            </w:rPr>
                            <w:t>Cra</w:t>
                          </w:r>
                          <w:proofErr w:type="spellEnd"/>
                          <w:r>
                            <w:rPr>
                              <w:rFonts w:ascii="Arial" w:hAnsi="Arial" w:cs="Arial"/>
                              <w:b/>
                              <w:sz w:val="18"/>
                              <w:szCs w:val="18"/>
                            </w:rPr>
                            <w:t xml:space="preserve">. 48 </w:t>
                          </w:r>
                          <w:proofErr w:type="gramStart"/>
                          <w:r>
                            <w:rPr>
                              <w:rFonts w:ascii="Arial" w:hAnsi="Arial" w:cs="Arial"/>
                              <w:b/>
                              <w:sz w:val="18"/>
                              <w:szCs w:val="18"/>
                            </w:rPr>
                            <w:t>No</w:t>
                          </w:r>
                          <w:proofErr w:type="gramEnd"/>
                          <w:r>
                            <w:rPr>
                              <w:rFonts w:ascii="Arial" w:hAnsi="Arial" w:cs="Arial"/>
                              <w:b/>
                              <w:sz w:val="18"/>
                              <w:szCs w:val="18"/>
                            </w:rPr>
                            <w:t xml:space="preserve">. 1-125. Teléfono:  2664600. Web: </w:t>
                          </w:r>
                          <w:r>
                            <w:rPr>
                              <w:rFonts w:ascii="Arial" w:hAnsi="Arial" w:cs="Arial"/>
                              <w:b/>
                              <w:sz w:val="18"/>
                              <w:szCs w:val="18"/>
                              <w:lang w:val="es-MX"/>
                            </w:rPr>
                            <w:t>www.inemjose</w:t>
                          </w:r>
                          <w:r w:rsidRPr="00F74271">
                            <w:rPr>
                              <w:rFonts w:ascii="Arial" w:hAnsi="Arial" w:cs="Arial"/>
                              <w:b/>
                              <w:sz w:val="18"/>
                              <w:szCs w:val="18"/>
                              <w:lang w:val="es-MX"/>
                            </w:rPr>
                            <w:t>.edu.co</w:t>
                          </w:r>
                          <w:r>
                            <w:rPr>
                              <w:rFonts w:ascii="Arial" w:hAnsi="Arial" w:cs="Arial"/>
                              <w:b/>
                              <w:sz w:val="18"/>
                              <w:szCs w:val="18"/>
                              <w:lang w:val="es-MX"/>
                            </w:rPr>
                            <w:t>. E-mail: inemjose@inemjose.edu.co</w:t>
                          </w:r>
                        </w:p>
                        <w:p w14:paraId="366271A8" w14:textId="610629B5" w:rsidR="00F118D0" w:rsidRPr="00F74271" w:rsidRDefault="00F118D0" w:rsidP="009B0726">
                          <w:pPr>
                            <w:jc w:val="center"/>
                            <w:rPr>
                              <w:rFonts w:ascii="Arial" w:hAnsi="Arial" w:cs="Arial"/>
                              <w:b/>
                              <w:sz w:val="18"/>
                              <w:szCs w:val="18"/>
                            </w:rPr>
                          </w:pPr>
                          <w:r>
                            <w:rPr>
                              <w:rFonts w:ascii="Arial" w:hAnsi="Arial" w:cs="Arial"/>
                              <w:b/>
                              <w:sz w:val="18"/>
                              <w:szCs w:val="18"/>
                            </w:rPr>
                            <w:t>Medellín – Antioquia - Colombia</w:t>
                          </w:r>
                        </w:p>
                        <w:p w14:paraId="15FAC260" w14:textId="15EA87EA" w:rsidR="009B0726" w:rsidRDefault="009B0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A1279" id="_x0000_t202" coordsize="21600,21600" o:spt="202" path="m,l,21600r21600,l21600,xe">
              <v:stroke joinstyle="miter"/>
              <v:path gradientshapeok="t" o:connecttype="rect"/>
            </v:shapetype>
            <v:shape id="Cuadro de texto 2" o:spid="_x0000_s1027" type="#_x0000_t202" style="position:absolute;margin-left:0;margin-top:17.4pt;width:541.5pt;height:27.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" strokecolor="white [3212]">
              <v:textbox>
                <w:txbxContent>
                  <w:p w14:paraId="779B03EB" w14:textId="0A95F847" w:rsidR="009B0726" w:rsidRDefault="009B0726" w:rsidP="009B0726">
                    <w:pPr>
                      <w:jc w:val="center"/>
                      <w:rPr>
                        <w:rFonts w:ascii="Arial" w:hAnsi="Arial" w:cs="Arial"/>
                        <w:b/>
                        <w:sz w:val="18"/>
                        <w:szCs w:val="18"/>
                        <w:lang w:val="es-MX"/>
                      </w:rPr>
                    </w:pPr>
                    <w:r>
                      <w:rPr>
                        <w:rFonts w:ascii="Arial" w:hAnsi="Arial" w:cs="Arial"/>
                        <w:b/>
                        <w:sz w:val="18"/>
                        <w:szCs w:val="18"/>
                      </w:rPr>
                      <w:t xml:space="preserve">Avenida Las Vegas </w:t>
                    </w:r>
                    <w:proofErr w:type="spellStart"/>
                    <w:r>
                      <w:rPr>
                        <w:rFonts w:ascii="Arial" w:hAnsi="Arial" w:cs="Arial"/>
                        <w:b/>
                        <w:sz w:val="18"/>
                        <w:szCs w:val="18"/>
                      </w:rPr>
                      <w:t>Cra</w:t>
                    </w:r>
                    <w:proofErr w:type="spellEnd"/>
                    <w:r>
                      <w:rPr>
                        <w:rFonts w:ascii="Arial" w:hAnsi="Arial" w:cs="Arial"/>
                        <w:b/>
                        <w:sz w:val="18"/>
                        <w:szCs w:val="18"/>
                      </w:rPr>
                      <w:t xml:space="preserve">. 48 </w:t>
                    </w:r>
                    <w:proofErr w:type="gramStart"/>
                    <w:r>
                      <w:rPr>
                        <w:rFonts w:ascii="Arial" w:hAnsi="Arial" w:cs="Arial"/>
                        <w:b/>
                        <w:sz w:val="18"/>
                        <w:szCs w:val="18"/>
                      </w:rPr>
                      <w:t>No</w:t>
                    </w:r>
                    <w:proofErr w:type="gramEnd"/>
                    <w:r>
                      <w:rPr>
                        <w:rFonts w:ascii="Arial" w:hAnsi="Arial" w:cs="Arial"/>
                        <w:b/>
                        <w:sz w:val="18"/>
                        <w:szCs w:val="18"/>
                      </w:rPr>
                      <w:t xml:space="preserve">. 1-125. Teléfono:  2664600. Web: </w:t>
                    </w:r>
                    <w:r>
                      <w:rPr>
                        <w:rFonts w:ascii="Arial" w:hAnsi="Arial" w:cs="Arial"/>
                        <w:b/>
                        <w:sz w:val="18"/>
                        <w:szCs w:val="18"/>
                        <w:lang w:val="es-MX"/>
                      </w:rPr>
                      <w:t>www.inemjose</w:t>
                    </w:r>
                    <w:r w:rsidRPr="00F74271">
                      <w:rPr>
                        <w:rFonts w:ascii="Arial" w:hAnsi="Arial" w:cs="Arial"/>
                        <w:b/>
                        <w:sz w:val="18"/>
                        <w:szCs w:val="18"/>
                        <w:lang w:val="es-MX"/>
                      </w:rPr>
                      <w:t>.edu.co</w:t>
                    </w:r>
                    <w:r>
                      <w:rPr>
                        <w:rFonts w:ascii="Arial" w:hAnsi="Arial" w:cs="Arial"/>
                        <w:b/>
                        <w:sz w:val="18"/>
                        <w:szCs w:val="18"/>
                        <w:lang w:val="es-MX"/>
                      </w:rPr>
                      <w:t>. E-mail: inemjose@inemjose.edu.co</w:t>
                    </w:r>
                  </w:p>
                  <w:p w14:paraId="366271A8" w14:textId="610629B5" w:rsidR="00F118D0" w:rsidRPr="00F74271" w:rsidRDefault="00F118D0" w:rsidP="009B0726">
                    <w:pPr>
                      <w:jc w:val="center"/>
                      <w:rPr>
                        <w:rFonts w:ascii="Arial" w:hAnsi="Arial" w:cs="Arial"/>
                        <w:b/>
                        <w:sz w:val="18"/>
                        <w:szCs w:val="18"/>
                      </w:rPr>
                    </w:pPr>
                    <w:r>
                      <w:rPr>
                        <w:rFonts w:ascii="Arial" w:hAnsi="Arial" w:cs="Arial"/>
                        <w:b/>
                        <w:sz w:val="18"/>
                        <w:szCs w:val="18"/>
                      </w:rPr>
                      <w:t>Medellín – Antioquia - Colombia</w:t>
                    </w:r>
                  </w:p>
                  <w:p w14:paraId="15FAC260" w14:textId="15EA87EA" w:rsidR="009B0726" w:rsidRDefault="009B0726"/>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F2EFC" w14:textId="77777777" w:rsidR="00C30C72" w:rsidRDefault="00C30C72" w:rsidP="003A48FB">
      <w:r>
        <w:separator/>
      </w:r>
    </w:p>
  </w:footnote>
  <w:footnote w:type="continuationSeparator" w:id="0">
    <w:p w14:paraId="0818A1FC" w14:textId="77777777" w:rsidR="00C30C72" w:rsidRDefault="00C30C72" w:rsidP="003A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48EB" w14:textId="24940E7B" w:rsidR="00CF7B09" w:rsidRDefault="00FC4543">
    <w:pPr>
      <w:pStyle w:val="Encabezado"/>
    </w:pPr>
    <w:r>
      <w:rPr>
        <w:noProof/>
        <w:lang w:val="es-CO" w:eastAsia="es-CO"/>
      </w:rPr>
      <w:pict w14:anchorId="5EFC5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747626" o:spid="_x0000_s2065" type="#_x0000_t75" style="position:absolute;margin-left:0;margin-top:0;width:470pt;height:608.25pt;z-index:-251633664;mso-position-horizontal:center;mso-position-horizontal-relative:margin;mso-position-vertical:center;mso-position-vertical-relative:margin" o:allowincell="f">
          <v:imagedata r:id="rId1" o:title="Imegen-50-años-INEM-Visual-membret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1D80" w14:textId="39B0B0BA" w:rsidR="00F118D0" w:rsidRPr="00DF6313" w:rsidRDefault="00FC4543" w:rsidP="00F118D0">
    <w:pPr>
      <w:pStyle w:val="Ttulo1"/>
      <w:rPr>
        <w:rFonts w:ascii="Arial" w:hAnsi="Arial" w:cs="Arial"/>
        <w:noProof/>
        <w:sz w:val="22"/>
        <w:szCs w:val="22"/>
      </w:rPr>
    </w:pPr>
    <w:sdt>
      <w:sdtPr>
        <w:rPr>
          <w:rFonts w:ascii="Arial" w:hAnsi="Arial" w:cs="Arial"/>
          <w:noProof/>
          <w:sz w:val="32"/>
          <w:szCs w:val="32"/>
          <w:lang w:val="es-ES"/>
        </w:rPr>
        <w:id w:val="-662390095"/>
        <w:docPartObj>
          <w:docPartGallery w:val="Page Numbers (Margins)"/>
          <w:docPartUnique/>
        </w:docPartObj>
      </w:sdtPr>
      <w:sdtEndPr/>
      <w:sdtContent>
        <w:r w:rsidR="00834C97" w:rsidRPr="00834C97">
          <w:rPr>
            <w:rFonts w:ascii="Arial" w:hAnsi="Arial" w:cs="Arial"/>
            <w:noProof/>
            <w:sz w:val="32"/>
            <w:szCs w:val="32"/>
            <w:lang w:val="es-ES"/>
          </w:rPr>
          <mc:AlternateContent>
            <mc:Choice Requires="wps">
              <w:drawing>
                <wp:anchor distT="0" distB="0" distL="114300" distR="114300" simplePos="0" relativeHeight="251685888" behindDoc="0" locked="0" layoutInCell="0" allowOverlap="1" wp14:anchorId="388D6B0C" wp14:editId="1D169D09">
                  <wp:simplePos x="0" y="0"/>
                  <wp:positionH relativeFrom="lef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9525" r="8255" b="825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50770A" w14:textId="77777777" w:rsidR="00834C97" w:rsidRDefault="00834C97">
                              <w:pPr>
                                <w:jc w:val="right"/>
                                <w:rPr>
                                  <w:rStyle w:val="Nmerodepgina"/>
                                </w:rPr>
                              </w:pPr>
                              <w:r>
                                <w:rPr>
                                  <w:sz w:val="22"/>
                                  <w:szCs w:val="22"/>
                                </w:rPr>
                                <w:fldChar w:fldCharType="begin"/>
                              </w:r>
                              <w:r>
                                <w:instrText>PAGE    \* MERGEFORMAT</w:instrText>
                              </w:r>
                              <w:r>
                                <w:rPr>
                                  <w:sz w:val="22"/>
                                  <w:szCs w:val="22"/>
                                </w:rPr>
                                <w:fldChar w:fldCharType="separate"/>
                              </w:r>
                              <w:r>
                                <w:rPr>
                                  <w:rStyle w:val="Nmerodepgina"/>
                                  <w:b/>
                                  <w:bCs/>
                                  <w:color w:val="FFFFFF" w:themeColor="background1"/>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D6B0C" id="Elipse 1" o:spid="_x0000_s1026" style="position:absolute;left:0;text-align:left;margin-left:0;margin-top:0;width:37.6pt;height:37.6pt;z-index:2516858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" o:allowincell="f" fillcolor="#9dbb61" stroked="f">
                  <v:textbox inset="0,,0">
                    <w:txbxContent>
                      <w:p w14:paraId="2450770A" w14:textId="77777777" w:rsidR="00834C97" w:rsidRDefault="00834C97">
                        <w:pPr>
                          <w:jc w:val="right"/>
                          <w:rPr>
                            <w:rStyle w:val="Nmerodepgina"/>
                          </w:rPr>
                        </w:pPr>
                        <w:r>
                          <w:rPr>
                            <w:sz w:val="22"/>
                            <w:szCs w:val="22"/>
                          </w:rPr>
                          <w:fldChar w:fldCharType="begin"/>
                        </w:r>
                        <w:r>
                          <w:instrText>PAGE    \* MERGEFORMAT</w:instrText>
                        </w:r>
                        <w:r>
                          <w:rPr>
                            <w:sz w:val="22"/>
                            <w:szCs w:val="22"/>
                          </w:rPr>
                          <w:fldChar w:fldCharType="separate"/>
                        </w:r>
                        <w:r>
                          <w:rPr>
                            <w:rStyle w:val="Nmerodepgina"/>
                            <w:b/>
                            <w:bCs/>
                            <w:color w:val="FFFFFF" w:themeColor="background1"/>
                          </w:rPr>
                          <w:t>2</w:t>
                        </w:r>
                        <w:r>
                          <w:rPr>
                            <w:rStyle w:val="Nmerodepgina"/>
                            <w:b/>
                            <w:bCs/>
                            <w:color w:val="FFFFFF" w:themeColor="background1"/>
                          </w:rPr>
                          <w:fldChar w:fldCharType="end"/>
                        </w:r>
                      </w:p>
                    </w:txbxContent>
                  </v:textbox>
                  <w10:wrap anchorx="margin" anchory="page"/>
                </v:oval>
              </w:pict>
            </mc:Fallback>
          </mc:AlternateContent>
        </w:r>
      </w:sdtContent>
    </w:sdt>
    <w:r w:rsidR="00CF7B09">
      <w:rPr>
        <w:rFonts w:ascii="Arial" w:hAnsi="Arial" w:cs="Arial"/>
        <w:noProof/>
        <w:sz w:val="18"/>
        <w:szCs w:val="18"/>
        <w:lang w:val="es-ES"/>
      </w:rPr>
      <w:drawing>
        <wp:anchor distT="0" distB="0" distL="114300" distR="114300" simplePos="0" relativeHeight="251680768" behindDoc="1" locked="0" layoutInCell="1" allowOverlap="1" wp14:anchorId="24C1CE7D" wp14:editId="59ECE5C6">
          <wp:simplePos x="0" y="0"/>
          <wp:positionH relativeFrom="column">
            <wp:posOffset>-40386</wp:posOffset>
          </wp:positionH>
          <wp:positionV relativeFrom="paragraph">
            <wp:posOffset>-190691</wp:posOffset>
          </wp:positionV>
          <wp:extent cx="995680" cy="1215390"/>
          <wp:effectExtent l="0" t="0" r="0" b="3810"/>
          <wp:wrapTight wrapText="bothSides">
            <wp:wrapPolygon edited="0">
              <wp:start x="0" y="0"/>
              <wp:lineTo x="0" y="21329"/>
              <wp:lineTo x="21077" y="21329"/>
              <wp:lineTo x="2107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egen-50-años-INEM-Visual-1.jpg"/>
                  <pic:cNvPicPr/>
                </pic:nvPicPr>
                <pic:blipFill>
                  <a:blip r:embed="rId1">
                    <a:extLst>
                      <a:ext uri="{28A0092B-C50C-407E-A947-70E740481C1C}">
                        <a14:useLocalDpi xmlns:a14="http://schemas.microsoft.com/office/drawing/2010/main" val="0"/>
                      </a:ext>
                    </a:extLst>
                  </a:blip>
                  <a:stretch>
                    <a:fillRect/>
                  </a:stretch>
                </pic:blipFill>
                <pic:spPr>
                  <a:xfrm>
                    <a:off x="0" y="0"/>
                    <a:ext cx="995680" cy="1215390"/>
                  </a:xfrm>
                  <a:prstGeom prst="rect">
                    <a:avLst/>
                  </a:prstGeom>
                </pic:spPr>
              </pic:pic>
            </a:graphicData>
          </a:graphic>
          <wp14:sizeRelH relativeFrom="page">
            <wp14:pctWidth>0</wp14:pctWidth>
          </wp14:sizeRelH>
          <wp14:sizeRelV relativeFrom="page">
            <wp14:pctHeight>0</wp14:pctHeight>
          </wp14:sizeRelV>
        </wp:anchor>
      </w:drawing>
    </w:r>
    <w:r w:rsidR="0038565E">
      <w:rPr>
        <w:rFonts w:ascii="Arial" w:hAnsi="Arial" w:cs="Arial"/>
        <w:noProof/>
        <w:sz w:val="32"/>
        <w:szCs w:val="32"/>
        <w:lang w:val="es-ES"/>
      </w:rPr>
      <w:t xml:space="preserve"> </w:t>
    </w:r>
    <w:r w:rsidR="00F118D0" w:rsidRPr="00DF6313">
      <w:rPr>
        <w:noProof/>
        <w:sz w:val="22"/>
        <w:szCs w:val="22"/>
        <w:lang w:val="es-ES"/>
      </w:rPr>
      <w:drawing>
        <wp:anchor distT="0" distB="0" distL="114300" distR="114300" simplePos="0" relativeHeight="251670528" behindDoc="0" locked="0" layoutInCell="1" allowOverlap="1" wp14:anchorId="651AFC64" wp14:editId="540A46D7">
          <wp:simplePos x="0" y="0"/>
          <wp:positionH relativeFrom="column">
            <wp:posOffset>5186045</wp:posOffset>
          </wp:positionH>
          <wp:positionV relativeFrom="paragraph">
            <wp:posOffset>123825</wp:posOffset>
          </wp:positionV>
          <wp:extent cx="1114425" cy="69342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8D0" w:rsidRPr="00DF6313">
      <w:rPr>
        <w:rFonts w:ascii="Arial" w:hAnsi="Arial" w:cs="Arial"/>
        <w:noProof/>
        <w:sz w:val="22"/>
        <w:szCs w:val="22"/>
      </w:rPr>
      <w:t xml:space="preserve">INSTITUCIÓN EDUCATIVA </w:t>
    </w:r>
  </w:p>
  <w:p w14:paraId="43239755" w14:textId="5F87F2B1" w:rsidR="00F118D0" w:rsidRPr="00DF6313" w:rsidRDefault="00CF7B09" w:rsidP="00F118D0">
    <w:pPr>
      <w:pStyle w:val="Ttulo1"/>
      <w:rPr>
        <w:rFonts w:ascii="Arial" w:hAnsi="Arial" w:cs="Arial"/>
        <w:noProof/>
        <w:sz w:val="28"/>
        <w:szCs w:val="28"/>
      </w:rPr>
    </w:pPr>
    <w:r>
      <w:rPr>
        <w:rFonts w:ascii="Arial" w:hAnsi="Arial" w:cs="Arial"/>
        <w:noProof/>
        <w:sz w:val="28"/>
        <w:szCs w:val="28"/>
      </w:rPr>
      <w:t xml:space="preserve"> </w:t>
    </w:r>
    <w:r w:rsidR="00F118D0" w:rsidRPr="00DF6313">
      <w:rPr>
        <w:rFonts w:ascii="Arial" w:hAnsi="Arial" w:cs="Arial"/>
        <w:noProof/>
        <w:sz w:val="28"/>
        <w:szCs w:val="28"/>
      </w:rPr>
      <w:t>INEM JOSÉ FÉLIX DE RESTREPO</w:t>
    </w:r>
  </w:p>
  <w:p w14:paraId="47717DEE" w14:textId="4C3A07D2" w:rsidR="00F118D0" w:rsidRDefault="00F118D0" w:rsidP="00F118D0">
    <w:pPr>
      <w:pStyle w:val="Ttulo1"/>
      <w:rPr>
        <w:rFonts w:ascii="Arial" w:hAnsi="Arial" w:cs="Arial"/>
        <w:noProof/>
        <w:sz w:val="18"/>
        <w:szCs w:val="18"/>
      </w:rPr>
    </w:pPr>
  </w:p>
  <w:p w14:paraId="67F8FC6F" w14:textId="140BD435" w:rsidR="00F118D0" w:rsidRPr="004343EB" w:rsidRDefault="00F118D0" w:rsidP="00F118D0">
    <w:pPr>
      <w:pStyle w:val="Ttulo1"/>
      <w:rPr>
        <w:rFonts w:ascii="Arial" w:hAnsi="Arial" w:cs="Arial"/>
        <w:noProof/>
        <w:sz w:val="18"/>
        <w:szCs w:val="18"/>
      </w:rPr>
    </w:pPr>
    <w:r>
      <w:rPr>
        <w:rFonts w:ascii="Arial" w:hAnsi="Arial" w:cs="Arial"/>
        <w:noProof/>
        <w:sz w:val="18"/>
        <w:szCs w:val="18"/>
      </w:rPr>
      <w:t>Resolución de Creación: 16303 de Noviembre 27 de 2002</w:t>
    </w:r>
  </w:p>
  <w:p w14:paraId="55F91A85" w14:textId="58F956F7" w:rsidR="00F118D0" w:rsidRDefault="00F118D0" w:rsidP="00F118D0">
    <w:pPr>
      <w:pStyle w:val="Ttulo1"/>
      <w:rPr>
        <w:rFonts w:ascii="Arial" w:hAnsi="Arial" w:cs="Arial"/>
        <w:noProof/>
        <w:sz w:val="18"/>
        <w:szCs w:val="18"/>
      </w:rPr>
    </w:pPr>
    <w:r>
      <w:rPr>
        <w:rFonts w:ascii="Arial" w:hAnsi="Arial" w:cs="Arial"/>
        <w:noProof/>
        <w:sz w:val="18"/>
        <w:szCs w:val="18"/>
      </w:rPr>
      <w:t>Resolución Actualizada: 1263 de Febrero 07 de 2017</w:t>
    </w:r>
  </w:p>
  <w:p w14:paraId="21B6549E" w14:textId="254BB51F" w:rsidR="00F118D0" w:rsidRPr="00F74271" w:rsidRDefault="00F118D0" w:rsidP="00F118D0">
    <w:pPr>
      <w:jc w:val="center"/>
      <w:rPr>
        <w:rFonts w:ascii="Arial" w:hAnsi="Arial" w:cs="Arial"/>
        <w:b/>
        <w:sz w:val="18"/>
        <w:szCs w:val="18"/>
        <w:lang w:val="es-MX"/>
      </w:rPr>
    </w:pPr>
    <w:r>
      <w:rPr>
        <w:rFonts w:ascii="Arial" w:hAnsi="Arial" w:cs="Arial"/>
        <w:b/>
        <w:sz w:val="18"/>
        <w:szCs w:val="18"/>
        <w:lang w:val="es-MX"/>
      </w:rPr>
      <w:t>NIT: 811042439</w:t>
    </w:r>
    <w:r w:rsidRPr="00F74271">
      <w:rPr>
        <w:rFonts w:ascii="Arial" w:hAnsi="Arial" w:cs="Arial"/>
        <w:b/>
        <w:sz w:val="18"/>
        <w:szCs w:val="18"/>
        <w:lang w:val="es-MX"/>
      </w:rPr>
      <w:t>-</w:t>
    </w:r>
    <w:r>
      <w:rPr>
        <w:rFonts w:ascii="Arial" w:hAnsi="Arial" w:cs="Arial"/>
        <w:b/>
        <w:sz w:val="18"/>
        <w:szCs w:val="18"/>
        <w:lang w:val="es-MX"/>
      </w:rPr>
      <w:t>1.</w:t>
    </w:r>
    <w:r w:rsidRPr="00F74271">
      <w:rPr>
        <w:rFonts w:ascii="Arial" w:hAnsi="Arial" w:cs="Arial"/>
        <w:b/>
        <w:sz w:val="18"/>
        <w:szCs w:val="18"/>
        <w:lang w:val="es-MX"/>
      </w:rPr>
      <w:t xml:space="preserve"> DANE: </w:t>
    </w:r>
    <w:r>
      <w:rPr>
        <w:rFonts w:ascii="Arial" w:hAnsi="Arial" w:cs="Arial"/>
        <w:b/>
        <w:sz w:val="18"/>
        <w:szCs w:val="18"/>
        <w:lang w:val="es-MX"/>
      </w:rPr>
      <w:t>105001013340</w:t>
    </w:r>
  </w:p>
  <w:p w14:paraId="778404B6" w14:textId="445946A2" w:rsidR="00F118D0" w:rsidRDefault="00FC4543">
    <w:pPr>
      <w:pStyle w:val="Encabezado"/>
    </w:pPr>
    <w:r>
      <w:rPr>
        <w:rFonts w:ascii="Arial" w:hAnsi="Arial" w:cs="Arial"/>
        <w:noProof/>
        <w:sz w:val="18"/>
        <w:szCs w:val="18"/>
        <w:lang w:val="es-CO" w:eastAsia="es-CO"/>
      </w:rPr>
      <w:pict w14:anchorId="073CE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747627" o:spid="_x0000_s2066" type="#_x0000_t75" style="position:absolute;margin-left:167.65pt;margin-top:191.6pt;width:352.85pt;height:456.65pt;z-index:-251632640;mso-position-horizontal-relative:margin;mso-position-vertical-relative:margin" o:allowincell="f">
          <v:imagedata r:id="rId3" o:title="Imegen-50-años-INEM-Visual-membret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6505" w14:textId="15D6E71E" w:rsidR="00CF7B09" w:rsidRDefault="00FC4543">
    <w:pPr>
      <w:pStyle w:val="Encabezado"/>
    </w:pPr>
    <w:r>
      <w:rPr>
        <w:noProof/>
        <w:lang w:val="es-CO" w:eastAsia="es-CO"/>
      </w:rPr>
      <w:pict w14:anchorId="706D1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747625" o:spid="_x0000_s2064" type="#_x0000_t75" style="position:absolute;margin-left:0;margin-top:0;width:470pt;height:608.25pt;z-index:-251634688;mso-position-horizontal:center;mso-position-horizontal-relative:margin;mso-position-vertical:center;mso-position-vertical-relative:margin" o:allowincell="f">
          <v:imagedata r:id="rId1" o:title="Imegen-50-años-INEM-Visual-membret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0C7"/>
    <w:multiLevelType w:val="hybridMultilevel"/>
    <w:tmpl w:val="D13C93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554FF5"/>
    <w:multiLevelType w:val="hybridMultilevel"/>
    <w:tmpl w:val="A202A9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2F0D60"/>
    <w:multiLevelType w:val="hybridMultilevel"/>
    <w:tmpl w:val="B83672B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1215A7"/>
    <w:multiLevelType w:val="hybridMultilevel"/>
    <w:tmpl w:val="C852AE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5F7F27"/>
    <w:multiLevelType w:val="hybridMultilevel"/>
    <w:tmpl w:val="915857E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2F29F7"/>
    <w:multiLevelType w:val="multilevel"/>
    <w:tmpl w:val="5F40AB16"/>
    <w:lvl w:ilvl="0">
      <w:start w:val="1"/>
      <w:numFmt w:val="decimal"/>
      <w:lvlText w:val="%1."/>
      <w:lvlJc w:val="left"/>
      <w:pPr>
        <w:tabs>
          <w:tab w:val="num" w:pos="720"/>
        </w:tabs>
        <w:ind w:left="720" w:hanging="360"/>
      </w:pPr>
      <w:rPr>
        <w:rFonts w:ascii="Arial" w:eastAsia="Times New Roman" w:hAnsi="Arial" w:cs="Arial"/>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AF15DE"/>
    <w:multiLevelType w:val="hybridMultilevel"/>
    <w:tmpl w:val="CB32E03A"/>
    <w:lvl w:ilvl="0" w:tplc="BD9ECEFA">
      <w:start w:val="1"/>
      <w:numFmt w:val="decimal"/>
      <w:lvlText w:val="%1."/>
      <w:lvlJc w:val="left"/>
      <w:pPr>
        <w:ind w:left="720" w:hanging="360"/>
      </w:pPr>
      <w:rPr>
        <w:rFonts w:ascii="Arial" w:eastAsia="Times New Roman"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F02D2A"/>
    <w:multiLevelType w:val="hybridMultilevel"/>
    <w:tmpl w:val="C93ED90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6835FD4"/>
    <w:multiLevelType w:val="hybridMultilevel"/>
    <w:tmpl w:val="19FACF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FC5209"/>
    <w:multiLevelType w:val="hybridMultilevel"/>
    <w:tmpl w:val="D2E8B530"/>
    <w:lvl w:ilvl="0" w:tplc="92C881C0">
      <w:start w:val="1"/>
      <w:numFmt w:val="bullet"/>
      <w:lvlText w:val="•"/>
      <w:lvlJc w:val="left"/>
      <w:pPr>
        <w:tabs>
          <w:tab w:val="num" w:pos="720"/>
        </w:tabs>
        <w:ind w:left="720" w:hanging="360"/>
      </w:pPr>
      <w:rPr>
        <w:rFonts w:ascii="Arial" w:hAnsi="Arial" w:hint="default"/>
      </w:rPr>
    </w:lvl>
    <w:lvl w:ilvl="1" w:tplc="0B8679A0" w:tentative="1">
      <w:start w:val="1"/>
      <w:numFmt w:val="bullet"/>
      <w:lvlText w:val="•"/>
      <w:lvlJc w:val="left"/>
      <w:pPr>
        <w:tabs>
          <w:tab w:val="num" w:pos="1440"/>
        </w:tabs>
        <w:ind w:left="1440" w:hanging="360"/>
      </w:pPr>
      <w:rPr>
        <w:rFonts w:ascii="Arial" w:hAnsi="Arial" w:hint="default"/>
      </w:rPr>
    </w:lvl>
    <w:lvl w:ilvl="2" w:tplc="707A6BC6" w:tentative="1">
      <w:start w:val="1"/>
      <w:numFmt w:val="bullet"/>
      <w:lvlText w:val="•"/>
      <w:lvlJc w:val="left"/>
      <w:pPr>
        <w:tabs>
          <w:tab w:val="num" w:pos="2160"/>
        </w:tabs>
        <w:ind w:left="2160" w:hanging="360"/>
      </w:pPr>
      <w:rPr>
        <w:rFonts w:ascii="Arial" w:hAnsi="Arial" w:hint="default"/>
      </w:rPr>
    </w:lvl>
    <w:lvl w:ilvl="3" w:tplc="E33ABC52" w:tentative="1">
      <w:start w:val="1"/>
      <w:numFmt w:val="bullet"/>
      <w:lvlText w:val="•"/>
      <w:lvlJc w:val="left"/>
      <w:pPr>
        <w:tabs>
          <w:tab w:val="num" w:pos="2880"/>
        </w:tabs>
        <w:ind w:left="2880" w:hanging="360"/>
      </w:pPr>
      <w:rPr>
        <w:rFonts w:ascii="Arial" w:hAnsi="Arial" w:hint="default"/>
      </w:rPr>
    </w:lvl>
    <w:lvl w:ilvl="4" w:tplc="43D46AAE" w:tentative="1">
      <w:start w:val="1"/>
      <w:numFmt w:val="bullet"/>
      <w:lvlText w:val="•"/>
      <w:lvlJc w:val="left"/>
      <w:pPr>
        <w:tabs>
          <w:tab w:val="num" w:pos="3600"/>
        </w:tabs>
        <w:ind w:left="3600" w:hanging="360"/>
      </w:pPr>
      <w:rPr>
        <w:rFonts w:ascii="Arial" w:hAnsi="Arial" w:hint="default"/>
      </w:rPr>
    </w:lvl>
    <w:lvl w:ilvl="5" w:tplc="1E2E1B3C" w:tentative="1">
      <w:start w:val="1"/>
      <w:numFmt w:val="bullet"/>
      <w:lvlText w:val="•"/>
      <w:lvlJc w:val="left"/>
      <w:pPr>
        <w:tabs>
          <w:tab w:val="num" w:pos="4320"/>
        </w:tabs>
        <w:ind w:left="4320" w:hanging="360"/>
      </w:pPr>
      <w:rPr>
        <w:rFonts w:ascii="Arial" w:hAnsi="Arial" w:hint="default"/>
      </w:rPr>
    </w:lvl>
    <w:lvl w:ilvl="6" w:tplc="33B2BC26" w:tentative="1">
      <w:start w:val="1"/>
      <w:numFmt w:val="bullet"/>
      <w:lvlText w:val="•"/>
      <w:lvlJc w:val="left"/>
      <w:pPr>
        <w:tabs>
          <w:tab w:val="num" w:pos="5040"/>
        </w:tabs>
        <w:ind w:left="5040" w:hanging="360"/>
      </w:pPr>
      <w:rPr>
        <w:rFonts w:ascii="Arial" w:hAnsi="Arial" w:hint="default"/>
      </w:rPr>
    </w:lvl>
    <w:lvl w:ilvl="7" w:tplc="8F683678" w:tentative="1">
      <w:start w:val="1"/>
      <w:numFmt w:val="bullet"/>
      <w:lvlText w:val="•"/>
      <w:lvlJc w:val="left"/>
      <w:pPr>
        <w:tabs>
          <w:tab w:val="num" w:pos="5760"/>
        </w:tabs>
        <w:ind w:left="5760" w:hanging="360"/>
      </w:pPr>
      <w:rPr>
        <w:rFonts w:ascii="Arial" w:hAnsi="Arial" w:hint="default"/>
      </w:rPr>
    </w:lvl>
    <w:lvl w:ilvl="8" w:tplc="0E426B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217EE"/>
    <w:multiLevelType w:val="hybridMultilevel"/>
    <w:tmpl w:val="6E2AC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913F35"/>
    <w:multiLevelType w:val="hybridMultilevel"/>
    <w:tmpl w:val="D8523D4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2457BE7"/>
    <w:multiLevelType w:val="hybridMultilevel"/>
    <w:tmpl w:val="44F25C14"/>
    <w:lvl w:ilvl="0" w:tplc="E7F89422">
      <w:start w:val="1"/>
      <w:numFmt w:val="decimal"/>
      <w:lvlText w:val="%1."/>
      <w:lvlJc w:val="left"/>
      <w:pPr>
        <w:tabs>
          <w:tab w:val="num" w:pos="720"/>
        </w:tabs>
        <w:ind w:left="720" w:hanging="360"/>
      </w:pPr>
      <w:rPr>
        <w:rFonts w:ascii="Arial" w:hAnsi="Arial" w:cs="Arial" w:hint="default"/>
        <w:b w:val="0"/>
        <w:sz w:val="24"/>
        <w:szCs w:val="24"/>
      </w:rPr>
    </w:lvl>
    <w:lvl w:ilvl="1" w:tplc="B00C497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AE137C"/>
    <w:multiLevelType w:val="hybridMultilevel"/>
    <w:tmpl w:val="E6945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8A6B04"/>
    <w:multiLevelType w:val="hybridMultilevel"/>
    <w:tmpl w:val="BF54B1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90844B0"/>
    <w:multiLevelType w:val="hybridMultilevel"/>
    <w:tmpl w:val="1C38FE60"/>
    <w:lvl w:ilvl="0" w:tplc="27B47B5E">
      <w:start w:val="1"/>
      <w:numFmt w:val="decimal"/>
      <w:lvlText w:val="%1."/>
      <w:lvlJc w:val="left"/>
      <w:pPr>
        <w:tabs>
          <w:tab w:val="num" w:pos="720"/>
        </w:tabs>
        <w:ind w:left="720" w:hanging="360"/>
      </w:pPr>
      <w:rPr>
        <w:rFonts w:ascii="Arial" w:hAnsi="Arial" w:cs="Arial" w:hint="default"/>
        <w:sz w:val="24"/>
        <w:szCs w:val="24"/>
      </w:rPr>
    </w:lvl>
    <w:lvl w:ilvl="1" w:tplc="B00C497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E56CF2"/>
    <w:multiLevelType w:val="hybridMultilevel"/>
    <w:tmpl w:val="6CA221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D85A2B"/>
    <w:multiLevelType w:val="hybridMultilevel"/>
    <w:tmpl w:val="608AF6F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0E212AC"/>
    <w:multiLevelType w:val="multilevel"/>
    <w:tmpl w:val="02A26E3A"/>
    <w:lvl w:ilvl="0">
      <w:start w:val="1"/>
      <w:numFmt w:val="decimal"/>
      <w:lvlText w:val="%1."/>
      <w:lvlJc w:val="left"/>
      <w:pPr>
        <w:tabs>
          <w:tab w:val="num" w:pos="720"/>
        </w:tabs>
        <w:ind w:left="720" w:hanging="360"/>
      </w:pPr>
      <w:rPr>
        <w:rFonts w:ascii="Arial" w:hAnsi="Arial" w:cs="Arial" w:hint="default"/>
        <w:b w:val="0"/>
        <w:sz w:val="24"/>
        <w:szCs w:val="24"/>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FD3117"/>
    <w:multiLevelType w:val="hybridMultilevel"/>
    <w:tmpl w:val="AFA608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B5266A6"/>
    <w:multiLevelType w:val="hybridMultilevel"/>
    <w:tmpl w:val="021C4B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F96CCC"/>
    <w:multiLevelType w:val="hybridMultilevel"/>
    <w:tmpl w:val="5A4814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766D1C"/>
    <w:multiLevelType w:val="hybridMultilevel"/>
    <w:tmpl w:val="48DEBD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927719"/>
    <w:multiLevelType w:val="hybridMultilevel"/>
    <w:tmpl w:val="3A2E55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5A63B4"/>
    <w:multiLevelType w:val="hybridMultilevel"/>
    <w:tmpl w:val="8890746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4B43E8A"/>
    <w:multiLevelType w:val="hybridMultilevel"/>
    <w:tmpl w:val="428A3BB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85E5FC2"/>
    <w:multiLevelType w:val="hybridMultilevel"/>
    <w:tmpl w:val="4E44165A"/>
    <w:lvl w:ilvl="0" w:tplc="F408890E">
      <w:start w:val="1"/>
      <w:numFmt w:val="decimal"/>
      <w:lvlText w:val="%1."/>
      <w:lvlJc w:val="left"/>
      <w:pPr>
        <w:ind w:left="720" w:hanging="360"/>
      </w:pPr>
      <w:rPr>
        <w:rFonts w:ascii="Arial" w:hAnsi="Arial" w:cs="Arial"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86E4B4D"/>
    <w:multiLevelType w:val="hybridMultilevel"/>
    <w:tmpl w:val="19AC3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95D7BCA"/>
    <w:multiLevelType w:val="hybridMultilevel"/>
    <w:tmpl w:val="614AC3C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242379D"/>
    <w:multiLevelType w:val="hybridMultilevel"/>
    <w:tmpl w:val="0750F55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26D4518"/>
    <w:multiLevelType w:val="hybridMultilevel"/>
    <w:tmpl w:val="F25C7C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9867923"/>
    <w:multiLevelType w:val="hybridMultilevel"/>
    <w:tmpl w:val="3B221A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5A007F"/>
    <w:multiLevelType w:val="hybridMultilevel"/>
    <w:tmpl w:val="27F8A3E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75603CF4"/>
    <w:multiLevelType w:val="hybridMultilevel"/>
    <w:tmpl w:val="633087E8"/>
    <w:lvl w:ilvl="0" w:tplc="640EC9AC">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4" w15:restartNumberingAfterBreak="0">
    <w:nsid w:val="768A5C31"/>
    <w:multiLevelType w:val="hybridMultilevel"/>
    <w:tmpl w:val="5A0ABBCA"/>
    <w:lvl w:ilvl="0" w:tplc="E9BEE292">
      <w:start w:val="1"/>
      <w:numFmt w:val="low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35" w15:restartNumberingAfterBreak="0">
    <w:nsid w:val="78D549FE"/>
    <w:multiLevelType w:val="hybridMultilevel"/>
    <w:tmpl w:val="A7D87F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9A90C3A"/>
    <w:multiLevelType w:val="hybridMultilevel"/>
    <w:tmpl w:val="83EED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BEB41D1"/>
    <w:multiLevelType w:val="hybridMultilevel"/>
    <w:tmpl w:val="AA028CD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F7F0B70"/>
    <w:multiLevelType w:val="hybridMultilevel"/>
    <w:tmpl w:val="E5E4D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35"/>
  </w:num>
  <w:num w:numId="5">
    <w:abstractNumId w:val="3"/>
  </w:num>
  <w:num w:numId="6">
    <w:abstractNumId w:val="36"/>
  </w:num>
  <w:num w:numId="7">
    <w:abstractNumId w:val="8"/>
  </w:num>
  <w:num w:numId="8">
    <w:abstractNumId w:val="20"/>
  </w:num>
  <w:num w:numId="9">
    <w:abstractNumId w:val="23"/>
  </w:num>
  <w:num w:numId="10">
    <w:abstractNumId w:val="2"/>
  </w:num>
  <w:num w:numId="11">
    <w:abstractNumId w:val="4"/>
  </w:num>
  <w:num w:numId="12">
    <w:abstractNumId w:val="6"/>
  </w:num>
  <w:num w:numId="13">
    <w:abstractNumId w:val="29"/>
  </w:num>
  <w:num w:numId="14">
    <w:abstractNumId w:val="11"/>
  </w:num>
  <w:num w:numId="15">
    <w:abstractNumId w:val="28"/>
  </w:num>
  <w:num w:numId="16">
    <w:abstractNumId w:val="0"/>
  </w:num>
  <w:num w:numId="17">
    <w:abstractNumId w:val="30"/>
  </w:num>
  <w:num w:numId="18">
    <w:abstractNumId w:val="33"/>
  </w:num>
  <w:num w:numId="19">
    <w:abstractNumId w:val="9"/>
  </w:num>
  <w:num w:numId="20">
    <w:abstractNumId w:val="27"/>
  </w:num>
  <w:num w:numId="21">
    <w:abstractNumId w:val="15"/>
  </w:num>
  <w:num w:numId="22">
    <w:abstractNumId w:val="7"/>
  </w:num>
  <w:num w:numId="23">
    <w:abstractNumId w:val="17"/>
  </w:num>
  <w:num w:numId="24">
    <w:abstractNumId w:val="12"/>
  </w:num>
  <w:num w:numId="25">
    <w:abstractNumId w:val="19"/>
  </w:num>
  <w:num w:numId="26">
    <w:abstractNumId w:val="26"/>
  </w:num>
  <w:num w:numId="27">
    <w:abstractNumId w:val="34"/>
  </w:num>
  <w:num w:numId="28">
    <w:abstractNumId w:val="18"/>
  </w:num>
  <w:num w:numId="29">
    <w:abstractNumId w:val="24"/>
  </w:num>
  <w:num w:numId="30">
    <w:abstractNumId w:val="37"/>
  </w:num>
  <w:num w:numId="31">
    <w:abstractNumId w:val="25"/>
  </w:num>
  <w:num w:numId="32">
    <w:abstractNumId w:val="5"/>
  </w:num>
  <w:num w:numId="33">
    <w:abstractNumId w:val="31"/>
  </w:num>
  <w:num w:numId="34">
    <w:abstractNumId w:val="38"/>
  </w:num>
  <w:num w:numId="35">
    <w:abstractNumId w:val="13"/>
  </w:num>
  <w:num w:numId="36">
    <w:abstractNumId w:val="32"/>
  </w:num>
  <w:num w:numId="37">
    <w:abstractNumId w:val="22"/>
  </w:num>
  <w:num w:numId="38">
    <w:abstractNumId w:val="14"/>
  </w:num>
  <w:num w:numId="3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05"/>
    <w:rsid w:val="0000221D"/>
    <w:rsid w:val="00003685"/>
    <w:rsid w:val="00003B50"/>
    <w:rsid w:val="00004B9D"/>
    <w:rsid w:val="000061CE"/>
    <w:rsid w:val="00006D59"/>
    <w:rsid w:val="000078BB"/>
    <w:rsid w:val="00007BDB"/>
    <w:rsid w:val="00010693"/>
    <w:rsid w:val="00010EFE"/>
    <w:rsid w:val="00011286"/>
    <w:rsid w:val="0001224D"/>
    <w:rsid w:val="00015486"/>
    <w:rsid w:val="00017FE6"/>
    <w:rsid w:val="00021E6F"/>
    <w:rsid w:val="00022DFF"/>
    <w:rsid w:val="0002384C"/>
    <w:rsid w:val="0003245D"/>
    <w:rsid w:val="000330F5"/>
    <w:rsid w:val="0003364B"/>
    <w:rsid w:val="000339B9"/>
    <w:rsid w:val="00035808"/>
    <w:rsid w:val="000412E5"/>
    <w:rsid w:val="00041F6E"/>
    <w:rsid w:val="00043D0F"/>
    <w:rsid w:val="00052994"/>
    <w:rsid w:val="00055114"/>
    <w:rsid w:val="00055F6F"/>
    <w:rsid w:val="000564CB"/>
    <w:rsid w:val="000621AF"/>
    <w:rsid w:val="00062C77"/>
    <w:rsid w:val="00063D84"/>
    <w:rsid w:val="0006462F"/>
    <w:rsid w:val="00067904"/>
    <w:rsid w:val="00070A9E"/>
    <w:rsid w:val="00070B5A"/>
    <w:rsid w:val="0007376C"/>
    <w:rsid w:val="00080198"/>
    <w:rsid w:val="0008069B"/>
    <w:rsid w:val="00087F57"/>
    <w:rsid w:val="00090447"/>
    <w:rsid w:val="000A003B"/>
    <w:rsid w:val="000A55E9"/>
    <w:rsid w:val="000A7D44"/>
    <w:rsid w:val="000B0455"/>
    <w:rsid w:val="000B08CA"/>
    <w:rsid w:val="000B4A8E"/>
    <w:rsid w:val="000C2933"/>
    <w:rsid w:val="000C7A6B"/>
    <w:rsid w:val="000D52DB"/>
    <w:rsid w:val="000D7C72"/>
    <w:rsid w:val="000E1507"/>
    <w:rsid w:val="000E1C89"/>
    <w:rsid w:val="000E2A62"/>
    <w:rsid w:val="000F2EF0"/>
    <w:rsid w:val="000F406E"/>
    <w:rsid w:val="000F5625"/>
    <w:rsid w:val="00100B8A"/>
    <w:rsid w:val="0010186D"/>
    <w:rsid w:val="001036E8"/>
    <w:rsid w:val="0010651D"/>
    <w:rsid w:val="00106997"/>
    <w:rsid w:val="0011139C"/>
    <w:rsid w:val="001126CF"/>
    <w:rsid w:val="00113A7D"/>
    <w:rsid w:val="00115CC9"/>
    <w:rsid w:val="00116EA4"/>
    <w:rsid w:val="00116F2A"/>
    <w:rsid w:val="001179CF"/>
    <w:rsid w:val="00120796"/>
    <w:rsid w:val="001234FD"/>
    <w:rsid w:val="00126654"/>
    <w:rsid w:val="00131DA2"/>
    <w:rsid w:val="001338DD"/>
    <w:rsid w:val="00133996"/>
    <w:rsid w:val="00137E64"/>
    <w:rsid w:val="001411C6"/>
    <w:rsid w:val="00142D46"/>
    <w:rsid w:val="001446F3"/>
    <w:rsid w:val="001452CF"/>
    <w:rsid w:val="00147E14"/>
    <w:rsid w:val="001500E4"/>
    <w:rsid w:val="001579CF"/>
    <w:rsid w:val="00162066"/>
    <w:rsid w:val="00170B0D"/>
    <w:rsid w:val="001715FD"/>
    <w:rsid w:val="00171A57"/>
    <w:rsid w:val="001727DA"/>
    <w:rsid w:val="00172EF1"/>
    <w:rsid w:val="001732BD"/>
    <w:rsid w:val="00174663"/>
    <w:rsid w:val="00180F66"/>
    <w:rsid w:val="001811F4"/>
    <w:rsid w:val="00182679"/>
    <w:rsid w:val="00190898"/>
    <w:rsid w:val="00193992"/>
    <w:rsid w:val="00196C76"/>
    <w:rsid w:val="001A1F81"/>
    <w:rsid w:val="001A24C5"/>
    <w:rsid w:val="001A396D"/>
    <w:rsid w:val="001B2915"/>
    <w:rsid w:val="001B5F0F"/>
    <w:rsid w:val="001B6ECD"/>
    <w:rsid w:val="001B70C1"/>
    <w:rsid w:val="001C1EE0"/>
    <w:rsid w:val="001C2D18"/>
    <w:rsid w:val="001C5B92"/>
    <w:rsid w:val="001D0E89"/>
    <w:rsid w:val="001D3349"/>
    <w:rsid w:val="001D3398"/>
    <w:rsid w:val="001D5E70"/>
    <w:rsid w:val="001D654D"/>
    <w:rsid w:val="001E3921"/>
    <w:rsid w:val="001E6E0C"/>
    <w:rsid w:val="001E7225"/>
    <w:rsid w:val="001E7F17"/>
    <w:rsid w:val="001F3569"/>
    <w:rsid w:val="001F4BEF"/>
    <w:rsid w:val="001F4F8D"/>
    <w:rsid w:val="001F6D10"/>
    <w:rsid w:val="00201BA4"/>
    <w:rsid w:val="00203C37"/>
    <w:rsid w:val="00204096"/>
    <w:rsid w:val="002053AA"/>
    <w:rsid w:val="002127FC"/>
    <w:rsid w:val="00212919"/>
    <w:rsid w:val="0021301D"/>
    <w:rsid w:val="00214321"/>
    <w:rsid w:val="00221615"/>
    <w:rsid w:val="00221756"/>
    <w:rsid w:val="002239C3"/>
    <w:rsid w:val="00230037"/>
    <w:rsid w:val="00231C02"/>
    <w:rsid w:val="00233D9F"/>
    <w:rsid w:val="002346EB"/>
    <w:rsid w:val="0024232D"/>
    <w:rsid w:val="002438E8"/>
    <w:rsid w:val="00243DF1"/>
    <w:rsid w:val="00246C49"/>
    <w:rsid w:val="00246D0C"/>
    <w:rsid w:val="00246E41"/>
    <w:rsid w:val="00254621"/>
    <w:rsid w:val="002572DD"/>
    <w:rsid w:val="0026517A"/>
    <w:rsid w:val="00265BD2"/>
    <w:rsid w:val="00276391"/>
    <w:rsid w:val="00277ED7"/>
    <w:rsid w:val="00280E2D"/>
    <w:rsid w:val="00290759"/>
    <w:rsid w:val="00293F5A"/>
    <w:rsid w:val="002A63B9"/>
    <w:rsid w:val="002A6F24"/>
    <w:rsid w:val="002B30CB"/>
    <w:rsid w:val="002C1766"/>
    <w:rsid w:val="002C29DA"/>
    <w:rsid w:val="002C320F"/>
    <w:rsid w:val="002C38C0"/>
    <w:rsid w:val="002C4142"/>
    <w:rsid w:val="002C63C8"/>
    <w:rsid w:val="002C7396"/>
    <w:rsid w:val="002D2CC9"/>
    <w:rsid w:val="002D3370"/>
    <w:rsid w:val="002D4DCF"/>
    <w:rsid w:val="002D637A"/>
    <w:rsid w:val="002E6B63"/>
    <w:rsid w:val="002F10D4"/>
    <w:rsid w:val="002F5FF6"/>
    <w:rsid w:val="003051F6"/>
    <w:rsid w:val="00305C8D"/>
    <w:rsid w:val="003061F1"/>
    <w:rsid w:val="00307F25"/>
    <w:rsid w:val="003112E1"/>
    <w:rsid w:val="00311DE0"/>
    <w:rsid w:val="00314885"/>
    <w:rsid w:val="0031628C"/>
    <w:rsid w:val="003206CC"/>
    <w:rsid w:val="003209C5"/>
    <w:rsid w:val="003212E3"/>
    <w:rsid w:val="00323DF2"/>
    <w:rsid w:val="00325F4B"/>
    <w:rsid w:val="003273FA"/>
    <w:rsid w:val="00327A57"/>
    <w:rsid w:val="0033711A"/>
    <w:rsid w:val="0034033E"/>
    <w:rsid w:val="00340D68"/>
    <w:rsid w:val="00341026"/>
    <w:rsid w:val="00347528"/>
    <w:rsid w:val="0035016C"/>
    <w:rsid w:val="00350B3B"/>
    <w:rsid w:val="003571AD"/>
    <w:rsid w:val="00360766"/>
    <w:rsid w:val="003635C8"/>
    <w:rsid w:val="00371887"/>
    <w:rsid w:val="00371F3F"/>
    <w:rsid w:val="003732CD"/>
    <w:rsid w:val="00380FDC"/>
    <w:rsid w:val="00382632"/>
    <w:rsid w:val="0038565E"/>
    <w:rsid w:val="00386FBA"/>
    <w:rsid w:val="003955D3"/>
    <w:rsid w:val="003956F3"/>
    <w:rsid w:val="00395CB9"/>
    <w:rsid w:val="003A0C99"/>
    <w:rsid w:val="003A1368"/>
    <w:rsid w:val="003A388B"/>
    <w:rsid w:val="003A3B89"/>
    <w:rsid w:val="003A420E"/>
    <w:rsid w:val="003A4864"/>
    <w:rsid w:val="003A48FB"/>
    <w:rsid w:val="003B5CA1"/>
    <w:rsid w:val="003B6C26"/>
    <w:rsid w:val="003C070F"/>
    <w:rsid w:val="003C2D14"/>
    <w:rsid w:val="003C3523"/>
    <w:rsid w:val="003C5186"/>
    <w:rsid w:val="003C718C"/>
    <w:rsid w:val="003D28D6"/>
    <w:rsid w:val="003D53CA"/>
    <w:rsid w:val="003E0536"/>
    <w:rsid w:val="003E072D"/>
    <w:rsid w:val="003F349C"/>
    <w:rsid w:val="003F3C34"/>
    <w:rsid w:val="003F654D"/>
    <w:rsid w:val="0040409A"/>
    <w:rsid w:val="00406BA9"/>
    <w:rsid w:val="00406D49"/>
    <w:rsid w:val="00406DD1"/>
    <w:rsid w:val="00410A13"/>
    <w:rsid w:val="0041695F"/>
    <w:rsid w:val="00416AEE"/>
    <w:rsid w:val="00417012"/>
    <w:rsid w:val="004172F3"/>
    <w:rsid w:val="00431EFC"/>
    <w:rsid w:val="0043392D"/>
    <w:rsid w:val="00435B15"/>
    <w:rsid w:val="00436BDF"/>
    <w:rsid w:val="00440A3E"/>
    <w:rsid w:val="00441C1F"/>
    <w:rsid w:val="00442853"/>
    <w:rsid w:val="004432A3"/>
    <w:rsid w:val="0044566C"/>
    <w:rsid w:val="00445703"/>
    <w:rsid w:val="0045195B"/>
    <w:rsid w:val="004543F3"/>
    <w:rsid w:val="004601FD"/>
    <w:rsid w:val="00460557"/>
    <w:rsid w:val="00461007"/>
    <w:rsid w:val="00461616"/>
    <w:rsid w:val="00465F73"/>
    <w:rsid w:val="004673E0"/>
    <w:rsid w:val="00473659"/>
    <w:rsid w:val="00474444"/>
    <w:rsid w:val="00474483"/>
    <w:rsid w:val="004759A1"/>
    <w:rsid w:val="00477014"/>
    <w:rsid w:val="00480885"/>
    <w:rsid w:val="00496B29"/>
    <w:rsid w:val="00497A30"/>
    <w:rsid w:val="00497E21"/>
    <w:rsid w:val="004A1867"/>
    <w:rsid w:val="004A2AB8"/>
    <w:rsid w:val="004A4051"/>
    <w:rsid w:val="004A7E18"/>
    <w:rsid w:val="004B07E4"/>
    <w:rsid w:val="004C22F3"/>
    <w:rsid w:val="004C275E"/>
    <w:rsid w:val="004C27FC"/>
    <w:rsid w:val="004C286D"/>
    <w:rsid w:val="004C2C72"/>
    <w:rsid w:val="004C5456"/>
    <w:rsid w:val="004C6090"/>
    <w:rsid w:val="004D3861"/>
    <w:rsid w:val="004D4E37"/>
    <w:rsid w:val="004E2482"/>
    <w:rsid w:val="004E3779"/>
    <w:rsid w:val="004E5CA7"/>
    <w:rsid w:val="004E7C65"/>
    <w:rsid w:val="004F2FC0"/>
    <w:rsid w:val="004F4853"/>
    <w:rsid w:val="004F743F"/>
    <w:rsid w:val="00504965"/>
    <w:rsid w:val="00505587"/>
    <w:rsid w:val="005130B6"/>
    <w:rsid w:val="005148F6"/>
    <w:rsid w:val="0051512B"/>
    <w:rsid w:val="0051537A"/>
    <w:rsid w:val="00520979"/>
    <w:rsid w:val="00521382"/>
    <w:rsid w:val="0052287B"/>
    <w:rsid w:val="00525D1B"/>
    <w:rsid w:val="00527E76"/>
    <w:rsid w:val="00530AF2"/>
    <w:rsid w:val="00535308"/>
    <w:rsid w:val="005354B7"/>
    <w:rsid w:val="00535DE3"/>
    <w:rsid w:val="005457FA"/>
    <w:rsid w:val="00547BEE"/>
    <w:rsid w:val="00547D53"/>
    <w:rsid w:val="00554214"/>
    <w:rsid w:val="00556267"/>
    <w:rsid w:val="00562D85"/>
    <w:rsid w:val="00563BD7"/>
    <w:rsid w:val="00564E1B"/>
    <w:rsid w:val="00567EFF"/>
    <w:rsid w:val="00570A43"/>
    <w:rsid w:val="00572F2B"/>
    <w:rsid w:val="005732EC"/>
    <w:rsid w:val="00576BFD"/>
    <w:rsid w:val="005813A8"/>
    <w:rsid w:val="00581A3F"/>
    <w:rsid w:val="00592064"/>
    <w:rsid w:val="00597061"/>
    <w:rsid w:val="005B35DA"/>
    <w:rsid w:val="005B388E"/>
    <w:rsid w:val="005C2A84"/>
    <w:rsid w:val="005D0960"/>
    <w:rsid w:val="005D2A0F"/>
    <w:rsid w:val="005D2D47"/>
    <w:rsid w:val="005E0F65"/>
    <w:rsid w:val="005F1DCB"/>
    <w:rsid w:val="005F52CB"/>
    <w:rsid w:val="00600977"/>
    <w:rsid w:val="00603300"/>
    <w:rsid w:val="006115A9"/>
    <w:rsid w:val="00613342"/>
    <w:rsid w:val="006138E9"/>
    <w:rsid w:val="00621AD4"/>
    <w:rsid w:val="00621EB7"/>
    <w:rsid w:val="00623205"/>
    <w:rsid w:val="00623F97"/>
    <w:rsid w:val="00637AA4"/>
    <w:rsid w:val="00644A68"/>
    <w:rsid w:val="00646BD7"/>
    <w:rsid w:val="00651BA8"/>
    <w:rsid w:val="006532C3"/>
    <w:rsid w:val="00655A49"/>
    <w:rsid w:val="006631D6"/>
    <w:rsid w:val="00670A55"/>
    <w:rsid w:val="006767B4"/>
    <w:rsid w:val="006840D4"/>
    <w:rsid w:val="00686003"/>
    <w:rsid w:val="0068643E"/>
    <w:rsid w:val="0068646F"/>
    <w:rsid w:val="006913FC"/>
    <w:rsid w:val="00694368"/>
    <w:rsid w:val="006954B3"/>
    <w:rsid w:val="0069665D"/>
    <w:rsid w:val="006972B3"/>
    <w:rsid w:val="006A2827"/>
    <w:rsid w:val="006A3129"/>
    <w:rsid w:val="006A5420"/>
    <w:rsid w:val="006A6AE9"/>
    <w:rsid w:val="006A6F9A"/>
    <w:rsid w:val="006B5270"/>
    <w:rsid w:val="006B6532"/>
    <w:rsid w:val="006B67FF"/>
    <w:rsid w:val="006C0C22"/>
    <w:rsid w:val="006C305A"/>
    <w:rsid w:val="006C4E50"/>
    <w:rsid w:val="006C4F3D"/>
    <w:rsid w:val="006C5141"/>
    <w:rsid w:val="006C5293"/>
    <w:rsid w:val="006C5321"/>
    <w:rsid w:val="006D0801"/>
    <w:rsid w:val="006D2912"/>
    <w:rsid w:val="006D425E"/>
    <w:rsid w:val="006D7C02"/>
    <w:rsid w:val="006E4AB2"/>
    <w:rsid w:val="006E5C8A"/>
    <w:rsid w:val="006F185D"/>
    <w:rsid w:val="006F23B6"/>
    <w:rsid w:val="006F45F8"/>
    <w:rsid w:val="006F4D24"/>
    <w:rsid w:val="006F51F0"/>
    <w:rsid w:val="006F5760"/>
    <w:rsid w:val="006F5D1B"/>
    <w:rsid w:val="0070082E"/>
    <w:rsid w:val="00700DA6"/>
    <w:rsid w:val="00703294"/>
    <w:rsid w:val="007058A2"/>
    <w:rsid w:val="007061DE"/>
    <w:rsid w:val="00706854"/>
    <w:rsid w:val="00710EA7"/>
    <w:rsid w:val="007110E3"/>
    <w:rsid w:val="0071208D"/>
    <w:rsid w:val="00713D78"/>
    <w:rsid w:val="00720101"/>
    <w:rsid w:val="0072629B"/>
    <w:rsid w:val="00726B00"/>
    <w:rsid w:val="00730C50"/>
    <w:rsid w:val="00731B00"/>
    <w:rsid w:val="0074265E"/>
    <w:rsid w:val="0074377D"/>
    <w:rsid w:val="0074576C"/>
    <w:rsid w:val="00760186"/>
    <w:rsid w:val="00760B60"/>
    <w:rsid w:val="00760ECC"/>
    <w:rsid w:val="00762211"/>
    <w:rsid w:val="007633D6"/>
    <w:rsid w:val="007654DE"/>
    <w:rsid w:val="007673EA"/>
    <w:rsid w:val="007713CF"/>
    <w:rsid w:val="00772580"/>
    <w:rsid w:val="0077302D"/>
    <w:rsid w:val="00774BEF"/>
    <w:rsid w:val="0077607C"/>
    <w:rsid w:val="007774A8"/>
    <w:rsid w:val="007805A9"/>
    <w:rsid w:val="007861ED"/>
    <w:rsid w:val="00787E1D"/>
    <w:rsid w:val="00790FAE"/>
    <w:rsid w:val="007948E3"/>
    <w:rsid w:val="0079619F"/>
    <w:rsid w:val="007A1D14"/>
    <w:rsid w:val="007A210D"/>
    <w:rsid w:val="007A3D71"/>
    <w:rsid w:val="007A529E"/>
    <w:rsid w:val="007C0CEB"/>
    <w:rsid w:val="007C2FDF"/>
    <w:rsid w:val="007C3AA0"/>
    <w:rsid w:val="007C6742"/>
    <w:rsid w:val="007C73CF"/>
    <w:rsid w:val="007D1579"/>
    <w:rsid w:val="007D1B3E"/>
    <w:rsid w:val="007D1CEC"/>
    <w:rsid w:val="007D219D"/>
    <w:rsid w:val="007D23D2"/>
    <w:rsid w:val="007D298C"/>
    <w:rsid w:val="007D689F"/>
    <w:rsid w:val="007D7A33"/>
    <w:rsid w:val="007D7F29"/>
    <w:rsid w:val="007E3F69"/>
    <w:rsid w:val="007E401E"/>
    <w:rsid w:val="007E418C"/>
    <w:rsid w:val="007F0A1B"/>
    <w:rsid w:val="007F0C8A"/>
    <w:rsid w:val="007F2B91"/>
    <w:rsid w:val="007F4B6D"/>
    <w:rsid w:val="007F552E"/>
    <w:rsid w:val="007F5AEF"/>
    <w:rsid w:val="007F6AB8"/>
    <w:rsid w:val="008015FA"/>
    <w:rsid w:val="00802DFA"/>
    <w:rsid w:val="00802F99"/>
    <w:rsid w:val="0080421C"/>
    <w:rsid w:val="00811035"/>
    <w:rsid w:val="00811E1F"/>
    <w:rsid w:val="00814074"/>
    <w:rsid w:val="0082427E"/>
    <w:rsid w:val="008306E2"/>
    <w:rsid w:val="00832EBE"/>
    <w:rsid w:val="00834C97"/>
    <w:rsid w:val="008410B7"/>
    <w:rsid w:val="0084144F"/>
    <w:rsid w:val="0084795C"/>
    <w:rsid w:val="00850514"/>
    <w:rsid w:val="008511BB"/>
    <w:rsid w:val="0085222B"/>
    <w:rsid w:val="00862ED0"/>
    <w:rsid w:val="00866C88"/>
    <w:rsid w:val="00867323"/>
    <w:rsid w:val="00871DC2"/>
    <w:rsid w:val="00873322"/>
    <w:rsid w:val="0087444F"/>
    <w:rsid w:val="0088061A"/>
    <w:rsid w:val="00880633"/>
    <w:rsid w:val="00881D92"/>
    <w:rsid w:val="008832EF"/>
    <w:rsid w:val="0088464F"/>
    <w:rsid w:val="00885F2F"/>
    <w:rsid w:val="008865A0"/>
    <w:rsid w:val="0089183B"/>
    <w:rsid w:val="00891D94"/>
    <w:rsid w:val="00892093"/>
    <w:rsid w:val="00893B49"/>
    <w:rsid w:val="00894644"/>
    <w:rsid w:val="00894EB4"/>
    <w:rsid w:val="00895776"/>
    <w:rsid w:val="00895DF2"/>
    <w:rsid w:val="00896457"/>
    <w:rsid w:val="00896494"/>
    <w:rsid w:val="008A1DBB"/>
    <w:rsid w:val="008A328C"/>
    <w:rsid w:val="008A6585"/>
    <w:rsid w:val="008B3679"/>
    <w:rsid w:val="008B3A82"/>
    <w:rsid w:val="008B3BD1"/>
    <w:rsid w:val="008B4F42"/>
    <w:rsid w:val="008B5A4B"/>
    <w:rsid w:val="008C0D3B"/>
    <w:rsid w:val="008C306E"/>
    <w:rsid w:val="008C5BDC"/>
    <w:rsid w:val="008D07E3"/>
    <w:rsid w:val="008D22B4"/>
    <w:rsid w:val="008E6C5C"/>
    <w:rsid w:val="008F3E95"/>
    <w:rsid w:val="008F589C"/>
    <w:rsid w:val="0090165C"/>
    <w:rsid w:val="00906007"/>
    <w:rsid w:val="009078AA"/>
    <w:rsid w:val="00915561"/>
    <w:rsid w:val="00924A89"/>
    <w:rsid w:val="00925B6A"/>
    <w:rsid w:val="0092634F"/>
    <w:rsid w:val="00926549"/>
    <w:rsid w:val="009265A0"/>
    <w:rsid w:val="009310B5"/>
    <w:rsid w:val="00936CAE"/>
    <w:rsid w:val="00936DED"/>
    <w:rsid w:val="0094085B"/>
    <w:rsid w:val="00940E63"/>
    <w:rsid w:val="00941EA7"/>
    <w:rsid w:val="00942236"/>
    <w:rsid w:val="009424F9"/>
    <w:rsid w:val="009460CD"/>
    <w:rsid w:val="0096403C"/>
    <w:rsid w:val="00964925"/>
    <w:rsid w:val="00967AC4"/>
    <w:rsid w:val="00967E75"/>
    <w:rsid w:val="00970CC6"/>
    <w:rsid w:val="00971894"/>
    <w:rsid w:val="00971D3B"/>
    <w:rsid w:val="009765F4"/>
    <w:rsid w:val="00980E1C"/>
    <w:rsid w:val="00981CC8"/>
    <w:rsid w:val="009825E9"/>
    <w:rsid w:val="00982966"/>
    <w:rsid w:val="00986011"/>
    <w:rsid w:val="009867E2"/>
    <w:rsid w:val="00993973"/>
    <w:rsid w:val="00995FF6"/>
    <w:rsid w:val="00997353"/>
    <w:rsid w:val="009A109A"/>
    <w:rsid w:val="009A121E"/>
    <w:rsid w:val="009A2425"/>
    <w:rsid w:val="009B0726"/>
    <w:rsid w:val="009B3403"/>
    <w:rsid w:val="009B3EBD"/>
    <w:rsid w:val="009B432B"/>
    <w:rsid w:val="009B7027"/>
    <w:rsid w:val="009C2F46"/>
    <w:rsid w:val="009C567C"/>
    <w:rsid w:val="009C5C14"/>
    <w:rsid w:val="009D0959"/>
    <w:rsid w:val="009D4202"/>
    <w:rsid w:val="009D5F10"/>
    <w:rsid w:val="009E304E"/>
    <w:rsid w:val="009F141B"/>
    <w:rsid w:val="009F725E"/>
    <w:rsid w:val="00A00ACF"/>
    <w:rsid w:val="00A00DC1"/>
    <w:rsid w:val="00A01050"/>
    <w:rsid w:val="00A04B48"/>
    <w:rsid w:val="00A10071"/>
    <w:rsid w:val="00A139F8"/>
    <w:rsid w:val="00A1512F"/>
    <w:rsid w:val="00A16304"/>
    <w:rsid w:val="00A16E9E"/>
    <w:rsid w:val="00A22B0B"/>
    <w:rsid w:val="00A238EA"/>
    <w:rsid w:val="00A27EE1"/>
    <w:rsid w:val="00A30B29"/>
    <w:rsid w:val="00A323F6"/>
    <w:rsid w:val="00A33E98"/>
    <w:rsid w:val="00A36211"/>
    <w:rsid w:val="00A37E18"/>
    <w:rsid w:val="00A403E3"/>
    <w:rsid w:val="00A435ED"/>
    <w:rsid w:val="00A5320C"/>
    <w:rsid w:val="00A53A06"/>
    <w:rsid w:val="00A54FBE"/>
    <w:rsid w:val="00A56227"/>
    <w:rsid w:val="00A63697"/>
    <w:rsid w:val="00A67306"/>
    <w:rsid w:val="00A76ECE"/>
    <w:rsid w:val="00A77B56"/>
    <w:rsid w:val="00A80C57"/>
    <w:rsid w:val="00A819B9"/>
    <w:rsid w:val="00A8680E"/>
    <w:rsid w:val="00A87E24"/>
    <w:rsid w:val="00A91D44"/>
    <w:rsid w:val="00A94C83"/>
    <w:rsid w:val="00A95517"/>
    <w:rsid w:val="00A97766"/>
    <w:rsid w:val="00A97D50"/>
    <w:rsid w:val="00AA15DF"/>
    <w:rsid w:val="00AA5E63"/>
    <w:rsid w:val="00AA6A4B"/>
    <w:rsid w:val="00AB0B47"/>
    <w:rsid w:val="00AB172D"/>
    <w:rsid w:val="00AB25EA"/>
    <w:rsid w:val="00AC18E2"/>
    <w:rsid w:val="00AC1C0C"/>
    <w:rsid w:val="00AC682A"/>
    <w:rsid w:val="00AD181E"/>
    <w:rsid w:val="00AD2B61"/>
    <w:rsid w:val="00AD384F"/>
    <w:rsid w:val="00AD39DE"/>
    <w:rsid w:val="00AE0598"/>
    <w:rsid w:val="00AE27B9"/>
    <w:rsid w:val="00AE31B9"/>
    <w:rsid w:val="00AE31F9"/>
    <w:rsid w:val="00AE6BE1"/>
    <w:rsid w:val="00AE7EE0"/>
    <w:rsid w:val="00AF2F7D"/>
    <w:rsid w:val="00AF77DC"/>
    <w:rsid w:val="00AF79E6"/>
    <w:rsid w:val="00B03634"/>
    <w:rsid w:val="00B0725D"/>
    <w:rsid w:val="00B07F50"/>
    <w:rsid w:val="00B103BA"/>
    <w:rsid w:val="00B11193"/>
    <w:rsid w:val="00B1128E"/>
    <w:rsid w:val="00B1235E"/>
    <w:rsid w:val="00B25463"/>
    <w:rsid w:val="00B263F3"/>
    <w:rsid w:val="00B27496"/>
    <w:rsid w:val="00B30072"/>
    <w:rsid w:val="00B3012E"/>
    <w:rsid w:val="00B33242"/>
    <w:rsid w:val="00B33A38"/>
    <w:rsid w:val="00B34D12"/>
    <w:rsid w:val="00B37BCD"/>
    <w:rsid w:val="00B409F0"/>
    <w:rsid w:val="00B40D64"/>
    <w:rsid w:val="00B42CAB"/>
    <w:rsid w:val="00B439DD"/>
    <w:rsid w:val="00B43FF1"/>
    <w:rsid w:val="00B454CA"/>
    <w:rsid w:val="00B46431"/>
    <w:rsid w:val="00B468AB"/>
    <w:rsid w:val="00B46F97"/>
    <w:rsid w:val="00B50BFA"/>
    <w:rsid w:val="00B5333A"/>
    <w:rsid w:val="00B54B5A"/>
    <w:rsid w:val="00B54F74"/>
    <w:rsid w:val="00B55697"/>
    <w:rsid w:val="00B60663"/>
    <w:rsid w:val="00B7114D"/>
    <w:rsid w:val="00B75BD2"/>
    <w:rsid w:val="00B76E9B"/>
    <w:rsid w:val="00B813BC"/>
    <w:rsid w:val="00B847DE"/>
    <w:rsid w:val="00B853E8"/>
    <w:rsid w:val="00B86511"/>
    <w:rsid w:val="00B86D73"/>
    <w:rsid w:val="00B91502"/>
    <w:rsid w:val="00B95CC1"/>
    <w:rsid w:val="00BA4631"/>
    <w:rsid w:val="00BA5A63"/>
    <w:rsid w:val="00BC1C7E"/>
    <w:rsid w:val="00BC5F02"/>
    <w:rsid w:val="00BC68CA"/>
    <w:rsid w:val="00BC76E6"/>
    <w:rsid w:val="00BC791F"/>
    <w:rsid w:val="00BD16FE"/>
    <w:rsid w:val="00BD5ABA"/>
    <w:rsid w:val="00BD71D2"/>
    <w:rsid w:val="00BE30B9"/>
    <w:rsid w:val="00BE419E"/>
    <w:rsid w:val="00BF45F2"/>
    <w:rsid w:val="00C01B7C"/>
    <w:rsid w:val="00C01BAD"/>
    <w:rsid w:val="00C1197B"/>
    <w:rsid w:val="00C14418"/>
    <w:rsid w:val="00C16D4C"/>
    <w:rsid w:val="00C2322C"/>
    <w:rsid w:val="00C30C72"/>
    <w:rsid w:val="00C31DBA"/>
    <w:rsid w:val="00C3260B"/>
    <w:rsid w:val="00C32F34"/>
    <w:rsid w:val="00C3303A"/>
    <w:rsid w:val="00C33B57"/>
    <w:rsid w:val="00C36BF5"/>
    <w:rsid w:val="00C370E6"/>
    <w:rsid w:val="00C43110"/>
    <w:rsid w:val="00C435E7"/>
    <w:rsid w:val="00C4446D"/>
    <w:rsid w:val="00C46F4B"/>
    <w:rsid w:val="00C51BB4"/>
    <w:rsid w:val="00C55FBD"/>
    <w:rsid w:val="00C56FFE"/>
    <w:rsid w:val="00C6216D"/>
    <w:rsid w:val="00C66417"/>
    <w:rsid w:val="00C6724C"/>
    <w:rsid w:val="00C67FDC"/>
    <w:rsid w:val="00C72EAD"/>
    <w:rsid w:val="00C76D3F"/>
    <w:rsid w:val="00C8025D"/>
    <w:rsid w:val="00C804FD"/>
    <w:rsid w:val="00C820F9"/>
    <w:rsid w:val="00C8269D"/>
    <w:rsid w:val="00C82CF8"/>
    <w:rsid w:val="00C83E05"/>
    <w:rsid w:val="00C85828"/>
    <w:rsid w:val="00C8719D"/>
    <w:rsid w:val="00C91810"/>
    <w:rsid w:val="00C95314"/>
    <w:rsid w:val="00C959EF"/>
    <w:rsid w:val="00CA218F"/>
    <w:rsid w:val="00CA2E06"/>
    <w:rsid w:val="00CA7F6D"/>
    <w:rsid w:val="00CB2BC6"/>
    <w:rsid w:val="00CB36F0"/>
    <w:rsid w:val="00CB7D90"/>
    <w:rsid w:val="00CC199A"/>
    <w:rsid w:val="00CC26B4"/>
    <w:rsid w:val="00CC3244"/>
    <w:rsid w:val="00CC7F4C"/>
    <w:rsid w:val="00CD31C3"/>
    <w:rsid w:val="00CD55BA"/>
    <w:rsid w:val="00CD5EC9"/>
    <w:rsid w:val="00CE0EE7"/>
    <w:rsid w:val="00CE3220"/>
    <w:rsid w:val="00CE372F"/>
    <w:rsid w:val="00CE7AEF"/>
    <w:rsid w:val="00CF344B"/>
    <w:rsid w:val="00CF4740"/>
    <w:rsid w:val="00CF4822"/>
    <w:rsid w:val="00CF7B09"/>
    <w:rsid w:val="00D0122F"/>
    <w:rsid w:val="00D02BFD"/>
    <w:rsid w:val="00D04A51"/>
    <w:rsid w:val="00D05160"/>
    <w:rsid w:val="00D11B26"/>
    <w:rsid w:val="00D272BA"/>
    <w:rsid w:val="00D30908"/>
    <w:rsid w:val="00D34052"/>
    <w:rsid w:val="00D4093E"/>
    <w:rsid w:val="00D4227C"/>
    <w:rsid w:val="00D425BB"/>
    <w:rsid w:val="00D433BD"/>
    <w:rsid w:val="00D50984"/>
    <w:rsid w:val="00D5149F"/>
    <w:rsid w:val="00D56F32"/>
    <w:rsid w:val="00D609EE"/>
    <w:rsid w:val="00D618D7"/>
    <w:rsid w:val="00D637F1"/>
    <w:rsid w:val="00D66559"/>
    <w:rsid w:val="00D674B2"/>
    <w:rsid w:val="00D677B4"/>
    <w:rsid w:val="00D70B3A"/>
    <w:rsid w:val="00D71B14"/>
    <w:rsid w:val="00D75BCF"/>
    <w:rsid w:val="00D76397"/>
    <w:rsid w:val="00D763D1"/>
    <w:rsid w:val="00D76ABE"/>
    <w:rsid w:val="00D76BCD"/>
    <w:rsid w:val="00D80C14"/>
    <w:rsid w:val="00D81092"/>
    <w:rsid w:val="00D83074"/>
    <w:rsid w:val="00D8555A"/>
    <w:rsid w:val="00D92926"/>
    <w:rsid w:val="00D94D3A"/>
    <w:rsid w:val="00D960DC"/>
    <w:rsid w:val="00D96A5F"/>
    <w:rsid w:val="00DA3816"/>
    <w:rsid w:val="00DA44BC"/>
    <w:rsid w:val="00DA7FBA"/>
    <w:rsid w:val="00DB0AFA"/>
    <w:rsid w:val="00DB32F1"/>
    <w:rsid w:val="00DB4554"/>
    <w:rsid w:val="00DB5908"/>
    <w:rsid w:val="00DB660B"/>
    <w:rsid w:val="00DB79D3"/>
    <w:rsid w:val="00DD1722"/>
    <w:rsid w:val="00DD2CDF"/>
    <w:rsid w:val="00DD3B4F"/>
    <w:rsid w:val="00DD43F0"/>
    <w:rsid w:val="00DE0FCE"/>
    <w:rsid w:val="00DE1707"/>
    <w:rsid w:val="00DE24FC"/>
    <w:rsid w:val="00DE5514"/>
    <w:rsid w:val="00DE5571"/>
    <w:rsid w:val="00DE7977"/>
    <w:rsid w:val="00DF0C4F"/>
    <w:rsid w:val="00DF27DF"/>
    <w:rsid w:val="00DF6313"/>
    <w:rsid w:val="00DF67B4"/>
    <w:rsid w:val="00DF7075"/>
    <w:rsid w:val="00E03674"/>
    <w:rsid w:val="00E0531A"/>
    <w:rsid w:val="00E05B3C"/>
    <w:rsid w:val="00E0775D"/>
    <w:rsid w:val="00E13ED6"/>
    <w:rsid w:val="00E1636D"/>
    <w:rsid w:val="00E202BC"/>
    <w:rsid w:val="00E2080A"/>
    <w:rsid w:val="00E20EBA"/>
    <w:rsid w:val="00E21082"/>
    <w:rsid w:val="00E23199"/>
    <w:rsid w:val="00E2524E"/>
    <w:rsid w:val="00E31E8F"/>
    <w:rsid w:val="00E376A5"/>
    <w:rsid w:val="00E37F40"/>
    <w:rsid w:val="00E41D70"/>
    <w:rsid w:val="00E426D9"/>
    <w:rsid w:val="00E4520D"/>
    <w:rsid w:val="00E53139"/>
    <w:rsid w:val="00E54728"/>
    <w:rsid w:val="00E60C98"/>
    <w:rsid w:val="00E62669"/>
    <w:rsid w:val="00E71B70"/>
    <w:rsid w:val="00E7560B"/>
    <w:rsid w:val="00E77B5A"/>
    <w:rsid w:val="00E81BD2"/>
    <w:rsid w:val="00E86088"/>
    <w:rsid w:val="00E86FA6"/>
    <w:rsid w:val="00E87974"/>
    <w:rsid w:val="00E9013E"/>
    <w:rsid w:val="00E91533"/>
    <w:rsid w:val="00E95DD4"/>
    <w:rsid w:val="00EA2ABC"/>
    <w:rsid w:val="00EA5735"/>
    <w:rsid w:val="00EB21C7"/>
    <w:rsid w:val="00EB2D8B"/>
    <w:rsid w:val="00EB552D"/>
    <w:rsid w:val="00EB6621"/>
    <w:rsid w:val="00EB6DDF"/>
    <w:rsid w:val="00EB7AF9"/>
    <w:rsid w:val="00EC1232"/>
    <w:rsid w:val="00EC14C1"/>
    <w:rsid w:val="00EC4930"/>
    <w:rsid w:val="00ED1DB7"/>
    <w:rsid w:val="00ED44F9"/>
    <w:rsid w:val="00ED4F59"/>
    <w:rsid w:val="00EE1214"/>
    <w:rsid w:val="00EE2470"/>
    <w:rsid w:val="00EE496E"/>
    <w:rsid w:val="00EE7039"/>
    <w:rsid w:val="00EF66B5"/>
    <w:rsid w:val="00EF6A42"/>
    <w:rsid w:val="00F07FFB"/>
    <w:rsid w:val="00F118D0"/>
    <w:rsid w:val="00F119E2"/>
    <w:rsid w:val="00F11B43"/>
    <w:rsid w:val="00F1268E"/>
    <w:rsid w:val="00F1354A"/>
    <w:rsid w:val="00F202F9"/>
    <w:rsid w:val="00F209DB"/>
    <w:rsid w:val="00F20AFB"/>
    <w:rsid w:val="00F21A8B"/>
    <w:rsid w:val="00F24991"/>
    <w:rsid w:val="00F2576D"/>
    <w:rsid w:val="00F25DD2"/>
    <w:rsid w:val="00F360F2"/>
    <w:rsid w:val="00F368A8"/>
    <w:rsid w:val="00F4076E"/>
    <w:rsid w:val="00F40DA7"/>
    <w:rsid w:val="00F47017"/>
    <w:rsid w:val="00F47908"/>
    <w:rsid w:val="00F47C71"/>
    <w:rsid w:val="00F5134A"/>
    <w:rsid w:val="00F514B2"/>
    <w:rsid w:val="00F52A00"/>
    <w:rsid w:val="00F577BF"/>
    <w:rsid w:val="00F61B37"/>
    <w:rsid w:val="00F6298A"/>
    <w:rsid w:val="00F659F3"/>
    <w:rsid w:val="00F66685"/>
    <w:rsid w:val="00F66DC2"/>
    <w:rsid w:val="00F716F2"/>
    <w:rsid w:val="00F764E7"/>
    <w:rsid w:val="00F8103D"/>
    <w:rsid w:val="00F81B1A"/>
    <w:rsid w:val="00F856B9"/>
    <w:rsid w:val="00F857CB"/>
    <w:rsid w:val="00F8715E"/>
    <w:rsid w:val="00F9284F"/>
    <w:rsid w:val="00F941CE"/>
    <w:rsid w:val="00FA174A"/>
    <w:rsid w:val="00FA1C9D"/>
    <w:rsid w:val="00FA6F69"/>
    <w:rsid w:val="00FB2092"/>
    <w:rsid w:val="00FB40C4"/>
    <w:rsid w:val="00FB78D0"/>
    <w:rsid w:val="00FB7AED"/>
    <w:rsid w:val="00FC05AE"/>
    <w:rsid w:val="00FC0B47"/>
    <w:rsid w:val="00FC1B0D"/>
    <w:rsid w:val="00FC35AC"/>
    <w:rsid w:val="00FC4211"/>
    <w:rsid w:val="00FC4543"/>
    <w:rsid w:val="00FC4E17"/>
    <w:rsid w:val="00FC7B96"/>
    <w:rsid w:val="00FD0800"/>
    <w:rsid w:val="00FD0CE5"/>
    <w:rsid w:val="00FD62F8"/>
    <w:rsid w:val="00FD6D06"/>
    <w:rsid w:val="00FD719F"/>
    <w:rsid w:val="00FF1AF8"/>
    <w:rsid w:val="00FF2F4F"/>
    <w:rsid w:val="00FF5B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27C95CD2"/>
  <w15:docId w15:val="{992FFF9D-DE0C-4BE2-B60E-7889E0EA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05"/>
    <w:rPr>
      <w:rFonts w:ascii="Times New Roman" w:hAnsi="Times New Roman"/>
      <w:sz w:val="24"/>
      <w:szCs w:val="24"/>
      <w:lang w:val="es-ES" w:eastAsia="es-ES"/>
    </w:rPr>
  </w:style>
  <w:style w:type="paragraph" w:styleId="Ttulo1">
    <w:name w:val="heading 1"/>
    <w:basedOn w:val="Normal"/>
    <w:next w:val="Normal"/>
    <w:link w:val="Ttulo1Car"/>
    <w:uiPriority w:val="99"/>
    <w:qFormat/>
    <w:rsid w:val="00623205"/>
    <w:pPr>
      <w:keepNext/>
      <w:jc w:val="center"/>
      <w:outlineLvl w:val="0"/>
    </w:pPr>
    <w:rPr>
      <w:rFonts w:ascii="Tahoma" w:hAnsi="Tahoma" w:cs="Tahoma"/>
      <w:b/>
      <w:bCs/>
      <w:lang w:val="es-ES_tradnl"/>
    </w:rPr>
  </w:style>
  <w:style w:type="paragraph" w:styleId="Ttulo5">
    <w:name w:val="heading 5"/>
    <w:basedOn w:val="Normal"/>
    <w:next w:val="Normal"/>
    <w:link w:val="Ttulo5Car"/>
    <w:uiPriority w:val="99"/>
    <w:qFormat/>
    <w:rsid w:val="00623205"/>
    <w:pPr>
      <w:keepNext/>
      <w:jc w:val="center"/>
      <w:outlineLvl w:val="4"/>
    </w:pPr>
    <w:rPr>
      <w:rFonts w:ascii="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23205"/>
    <w:rPr>
      <w:rFonts w:ascii="Tahoma" w:hAnsi="Tahoma" w:cs="Tahoma"/>
      <w:b/>
      <w:bCs/>
      <w:sz w:val="24"/>
      <w:szCs w:val="24"/>
      <w:lang w:val="es-ES_tradnl" w:eastAsia="es-ES"/>
    </w:rPr>
  </w:style>
  <w:style w:type="character" w:customStyle="1" w:styleId="Ttulo5Car">
    <w:name w:val="Título 5 Car"/>
    <w:basedOn w:val="Fuentedeprrafopredeter"/>
    <w:link w:val="Ttulo5"/>
    <w:uiPriority w:val="99"/>
    <w:locked/>
    <w:rsid w:val="00623205"/>
    <w:rPr>
      <w:rFonts w:ascii="Arial" w:hAnsi="Arial" w:cs="Arial"/>
      <w:b/>
      <w:bCs/>
      <w:sz w:val="24"/>
      <w:szCs w:val="24"/>
      <w:lang w:val="es-ES" w:eastAsia="es-ES"/>
    </w:rPr>
  </w:style>
  <w:style w:type="paragraph" w:styleId="Textoindependiente">
    <w:name w:val="Body Text"/>
    <w:basedOn w:val="Normal"/>
    <w:link w:val="TextoindependienteCar"/>
    <w:uiPriority w:val="99"/>
    <w:semiHidden/>
    <w:rsid w:val="00623205"/>
    <w:pPr>
      <w:jc w:val="both"/>
    </w:pPr>
  </w:style>
  <w:style w:type="character" w:customStyle="1" w:styleId="TextoindependienteCar">
    <w:name w:val="Texto independiente Car"/>
    <w:basedOn w:val="Fuentedeprrafopredeter"/>
    <w:link w:val="Textoindependiente"/>
    <w:uiPriority w:val="99"/>
    <w:semiHidden/>
    <w:locked/>
    <w:rsid w:val="00623205"/>
    <w:rPr>
      <w:rFonts w:ascii="Times New Roman" w:hAnsi="Times New Roman" w:cs="Times New Roman"/>
      <w:sz w:val="24"/>
      <w:szCs w:val="24"/>
      <w:lang w:val="es-ES" w:eastAsia="es-ES"/>
    </w:rPr>
  </w:style>
  <w:style w:type="paragraph" w:styleId="NormalWeb">
    <w:name w:val="Normal (Web)"/>
    <w:basedOn w:val="Normal"/>
    <w:uiPriority w:val="99"/>
    <w:semiHidden/>
    <w:rsid w:val="00623205"/>
    <w:pPr>
      <w:spacing w:before="100" w:beforeAutospacing="1" w:after="100" w:afterAutospacing="1"/>
    </w:pPr>
    <w:rPr>
      <w:rFonts w:ascii="Arial Unicode MS" w:hAnsi="Arial Unicode MS" w:cs="Arial Unicode MS"/>
    </w:rPr>
  </w:style>
  <w:style w:type="table" w:styleId="Tablaconcuadrcula">
    <w:name w:val="Table Grid"/>
    <w:basedOn w:val="Tablanormal"/>
    <w:uiPriority w:val="39"/>
    <w:rsid w:val="00007BDB"/>
    <w:rPr>
      <w:rFonts w:cs="Trebuchet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65BD2"/>
    <w:pPr>
      <w:ind w:left="720"/>
    </w:pPr>
  </w:style>
  <w:style w:type="paragraph" w:styleId="Encabezado">
    <w:name w:val="header"/>
    <w:basedOn w:val="Normal"/>
    <w:link w:val="EncabezadoCar"/>
    <w:uiPriority w:val="99"/>
    <w:unhideWhenUsed/>
    <w:rsid w:val="003A48FB"/>
    <w:pPr>
      <w:tabs>
        <w:tab w:val="center" w:pos="4419"/>
        <w:tab w:val="right" w:pos="8838"/>
      </w:tabs>
    </w:pPr>
  </w:style>
  <w:style w:type="character" w:customStyle="1" w:styleId="EncabezadoCar">
    <w:name w:val="Encabezado Car"/>
    <w:basedOn w:val="Fuentedeprrafopredeter"/>
    <w:link w:val="Encabezado"/>
    <w:uiPriority w:val="99"/>
    <w:rsid w:val="003A48FB"/>
    <w:rPr>
      <w:rFonts w:ascii="Times New Roman" w:hAnsi="Times New Roman"/>
      <w:sz w:val="24"/>
      <w:szCs w:val="24"/>
      <w:lang w:val="es-ES" w:eastAsia="es-ES"/>
    </w:rPr>
  </w:style>
  <w:style w:type="paragraph" w:styleId="Piedepgina">
    <w:name w:val="footer"/>
    <w:basedOn w:val="Normal"/>
    <w:link w:val="PiedepginaCar"/>
    <w:uiPriority w:val="99"/>
    <w:unhideWhenUsed/>
    <w:rsid w:val="003A48FB"/>
    <w:pPr>
      <w:tabs>
        <w:tab w:val="center" w:pos="4419"/>
        <w:tab w:val="right" w:pos="8838"/>
      </w:tabs>
    </w:pPr>
  </w:style>
  <w:style w:type="character" w:customStyle="1" w:styleId="PiedepginaCar">
    <w:name w:val="Pie de página Car"/>
    <w:basedOn w:val="Fuentedeprrafopredeter"/>
    <w:link w:val="Piedepgina"/>
    <w:uiPriority w:val="99"/>
    <w:rsid w:val="003A48FB"/>
    <w:rPr>
      <w:rFonts w:ascii="Times New Roman" w:hAnsi="Times New Roman"/>
      <w:sz w:val="24"/>
      <w:szCs w:val="24"/>
      <w:lang w:val="es-ES" w:eastAsia="es-ES"/>
    </w:rPr>
  </w:style>
  <w:style w:type="character" w:styleId="Hipervnculo">
    <w:name w:val="Hyperlink"/>
    <w:basedOn w:val="Fuentedeprrafopredeter"/>
    <w:uiPriority w:val="99"/>
    <w:unhideWhenUsed/>
    <w:rsid w:val="009765F4"/>
    <w:rPr>
      <w:color w:val="0000FF" w:themeColor="hyperlink"/>
      <w:u w:val="single"/>
    </w:rPr>
  </w:style>
  <w:style w:type="character" w:styleId="Ttulodellibro">
    <w:name w:val="Book Title"/>
    <w:basedOn w:val="Fuentedeprrafopredeter"/>
    <w:uiPriority w:val="33"/>
    <w:qFormat/>
    <w:rsid w:val="003571AD"/>
    <w:rPr>
      <w:b/>
      <w:bCs/>
      <w:i/>
      <w:iCs/>
      <w:spacing w:val="5"/>
    </w:rPr>
  </w:style>
  <w:style w:type="character" w:customStyle="1" w:styleId="Mencinsinresolver1">
    <w:name w:val="Mención sin resolver1"/>
    <w:basedOn w:val="Fuentedeprrafopredeter"/>
    <w:uiPriority w:val="99"/>
    <w:semiHidden/>
    <w:unhideWhenUsed/>
    <w:rsid w:val="009B0726"/>
    <w:rPr>
      <w:color w:val="605E5C"/>
      <w:shd w:val="clear" w:color="auto" w:fill="E1DFDD"/>
    </w:rPr>
  </w:style>
  <w:style w:type="paragraph" w:styleId="Textodeglobo">
    <w:name w:val="Balloon Text"/>
    <w:basedOn w:val="Normal"/>
    <w:link w:val="TextodegloboCar"/>
    <w:uiPriority w:val="99"/>
    <w:semiHidden/>
    <w:unhideWhenUsed/>
    <w:rsid w:val="008A6585"/>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585"/>
    <w:rPr>
      <w:rFonts w:ascii="Tahoma" w:hAnsi="Tahoma" w:cs="Tahoma"/>
      <w:sz w:val="16"/>
      <w:szCs w:val="16"/>
      <w:lang w:val="es-ES" w:eastAsia="es-ES"/>
    </w:rPr>
  </w:style>
  <w:style w:type="character" w:customStyle="1" w:styleId="apple-converted-space">
    <w:name w:val="apple-converted-space"/>
    <w:rsid w:val="00655A49"/>
  </w:style>
  <w:style w:type="character" w:styleId="Nmerodepgina">
    <w:name w:val="page number"/>
    <w:basedOn w:val="Fuentedeprrafopredeter"/>
    <w:uiPriority w:val="99"/>
    <w:unhideWhenUsed/>
    <w:rsid w:val="0083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6823">
      <w:bodyDiv w:val="1"/>
      <w:marLeft w:val="0"/>
      <w:marRight w:val="0"/>
      <w:marTop w:val="0"/>
      <w:marBottom w:val="0"/>
      <w:divBdr>
        <w:top w:val="none" w:sz="0" w:space="0" w:color="auto"/>
        <w:left w:val="none" w:sz="0" w:space="0" w:color="auto"/>
        <w:bottom w:val="none" w:sz="0" w:space="0" w:color="auto"/>
        <w:right w:val="none" w:sz="0" w:space="0" w:color="auto"/>
      </w:divBdr>
    </w:div>
    <w:div w:id="908810530">
      <w:bodyDiv w:val="1"/>
      <w:marLeft w:val="0"/>
      <w:marRight w:val="0"/>
      <w:marTop w:val="0"/>
      <w:marBottom w:val="0"/>
      <w:divBdr>
        <w:top w:val="none" w:sz="0" w:space="0" w:color="auto"/>
        <w:left w:val="none" w:sz="0" w:space="0" w:color="auto"/>
        <w:bottom w:val="none" w:sz="0" w:space="0" w:color="auto"/>
        <w:right w:val="none" w:sz="0" w:space="0" w:color="auto"/>
      </w:divBdr>
    </w:div>
    <w:div w:id="1181165796">
      <w:bodyDiv w:val="1"/>
      <w:marLeft w:val="0"/>
      <w:marRight w:val="0"/>
      <w:marTop w:val="0"/>
      <w:marBottom w:val="0"/>
      <w:divBdr>
        <w:top w:val="none" w:sz="0" w:space="0" w:color="auto"/>
        <w:left w:val="none" w:sz="0" w:space="0" w:color="auto"/>
        <w:bottom w:val="none" w:sz="0" w:space="0" w:color="auto"/>
        <w:right w:val="none" w:sz="0" w:space="0" w:color="auto"/>
      </w:divBdr>
    </w:div>
    <w:div w:id="14865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oleObject" Target="embeddings/oleObject54.bin"/><Relationship Id="rId16" Type="http://schemas.openxmlformats.org/officeDocument/2006/relationships/image" Target="media/image5.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oleObject" Target="embeddings/oleObject49.bin"/><Relationship Id="rId123" Type="http://schemas.openxmlformats.org/officeDocument/2006/relationships/header" Target="head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2.wmf"/><Relationship Id="rId118" Type="http://schemas.openxmlformats.org/officeDocument/2006/relationships/oleObject" Target="embeddings/oleObject57.bin"/><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7.wmf"/><Relationship Id="rId108" Type="http://schemas.openxmlformats.org/officeDocument/2006/relationships/oleObject" Target="embeddings/oleObject52.bin"/><Relationship Id="rId124" Type="http://schemas.openxmlformats.org/officeDocument/2006/relationships/header" Target="header2.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1.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3.bin"/><Relationship Id="rId115" Type="http://schemas.openxmlformats.org/officeDocument/2006/relationships/image" Target="media/image53.wmf"/><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6.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image" Target="media/image51.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57.jpeg"/></Relationships>
</file>

<file path=word/_rels/header2.xml.rels><?xml version="1.0" encoding="UTF-8" standalone="yes"?>
<Relationships xmlns="http://schemas.openxmlformats.org/package/2006/relationships"><Relationship Id="rId3" Type="http://schemas.openxmlformats.org/officeDocument/2006/relationships/image" Target="media/image57.jpeg"/><Relationship Id="rId2" Type="http://schemas.openxmlformats.org/officeDocument/2006/relationships/image" Target="media/image59.png"/><Relationship Id="rId1" Type="http://schemas.openxmlformats.org/officeDocument/2006/relationships/image" Target="media/image58.jpg"/></Relationships>
</file>

<file path=word/_rels/header3.xml.rels><?xml version="1.0" encoding="UTF-8" standalone="yes"?>
<Relationships xmlns="http://schemas.openxmlformats.org/package/2006/relationships"><Relationship Id="rId1" Type="http://schemas.openxmlformats.org/officeDocument/2006/relationships/image" Target="media/image5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2DCB-F2A2-4004-9DE0-6584B44C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1700</Words>
  <Characters>9318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INSTITUCIÓN EDUCATIVA RAFAEL URIBE URIBE</vt:lpstr>
    </vt:vector>
  </TitlesOfParts>
  <Company>Hewlett-Packard Company</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INSTITUCIÓN EDUCATIVA RAFAEL URIBE URIBE</dc:title>
  <dc:creator>User</dc:creator>
  <cp:lastModifiedBy>EQI</cp:lastModifiedBy>
  <cp:revision>12</cp:revision>
  <cp:lastPrinted>2020-01-27T17:32:00Z</cp:lastPrinted>
  <dcterms:created xsi:type="dcterms:W3CDTF">2020-02-21T16:06:00Z</dcterms:created>
  <dcterms:modified xsi:type="dcterms:W3CDTF">2020-03-21T16:17:00Z</dcterms:modified>
</cp:coreProperties>
</file>